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5B" w:rsidRPr="000E741A" w:rsidRDefault="000E125B" w:rsidP="00DD2F01">
      <w:pPr>
        <w:jc w:val="center"/>
        <w:outlineLvl w:val="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heraldicum.ru/russia/subjects/towns/images/sredchel.gif" style="width:78pt;height:78pt;visibility:visible">
            <v:imagedata r:id="rId7" o:title=""/>
          </v:shape>
        </w:pict>
      </w:r>
    </w:p>
    <w:p w:rsidR="000E125B" w:rsidRPr="000E741A" w:rsidRDefault="000E125B" w:rsidP="00DD2F01">
      <w:pPr>
        <w:jc w:val="center"/>
        <w:outlineLvl w:val="0"/>
        <w:rPr>
          <w:b/>
        </w:rPr>
      </w:pPr>
      <w:r w:rsidRPr="000E741A">
        <w:rPr>
          <w:b/>
        </w:rPr>
        <w:t xml:space="preserve">АДМИНИСТРАЦИЯ СРЕДНЕЧЕЛБАССКОГО </w:t>
      </w:r>
    </w:p>
    <w:p w:rsidR="000E125B" w:rsidRPr="000E741A" w:rsidRDefault="000E125B" w:rsidP="00DD2F01">
      <w:pPr>
        <w:jc w:val="center"/>
        <w:outlineLvl w:val="0"/>
        <w:rPr>
          <w:b/>
        </w:rPr>
      </w:pPr>
      <w:r w:rsidRPr="000E741A">
        <w:rPr>
          <w:b/>
        </w:rPr>
        <w:t>СЕЛЬСКОГО ПОСЕЛЕНИЯ ПАВЛОВСКОГО РАЙОНА</w:t>
      </w:r>
    </w:p>
    <w:p w:rsidR="000E125B" w:rsidRPr="000E741A" w:rsidRDefault="000E125B" w:rsidP="00DD2F01">
      <w:pPr>
        <w:jc w:val="center"/>
        <w:rPr>
          <w:b/>
        </w:rPr>
      </w:pPr>
    </w:p>
    <w:p w:rsidR="000E125B" w:rsidRDefault="000E125B" w:rsidP="00DD2F01">
      <w:pPr>
        <w:jc w:val="center"/>
        <w:outlineLvl w:val="0"/>
        <w:rPr>
          <w:b/>
          <w:sz w:val="32"/>
          <w:szCs w:val="32"/>
        </w:rPr>
      </w:pPr>
      <w:r>
        <w:rPr>
          <w:b/>
          <w:sz w:val="32"/>
          <w:szCs w:val="32"/>
        </w:rPr>
        <w:t>РЕШЕНИЕ</w:t>
      </w:r>
    </w:p>
    <w:p w:rsidR="000E125B" w:rsidRPr="006B23FB" w:rsidRDefault="000E125B" w:rsidP="00DD2F01">
      <w:pPr>
        <w:outlineLvl w:val="0"/>
        <w:rPr>
          <w:b/>
          <w:sz w:val="32"/>
          <w:szCs w:val="32"/>
        </w:rPr>
      </w:pPr>
      <w:r>
        <w:t>от 23 июня 2023 года</w:t>
      </w:r>
      <w:r w:rsidRPr="000E741A">
        <w:t xml:space="preserve">                                                     </w:t>
      </w:r>
      <w:r>
        <w:t xml:space="preserve">                    №  67/186</w:t>
      </w:r>
    </w:p>
    <w:p w:rsidR="000E125B" w:rsidRDefault="000E125B" w:rsidP="00DD2F01">
      <w:pPr>
        <w:outlineLvl w:val="0"/>
      </w:pPr>
      <w:r w:rsidRPr="000E741A">
        <w:t xml:space="preserve">                </w:t>
      </w:r>
      <w:r>
        <w:t xml:space="preserve">                         </w:t>
      </w:r>
      <w:r w:rsidRPr="000E741A">
        <w:t xml:space="preserve">   поселок Октябрьский</w:t>
      </w:r>
    </w:p>
    <w:p w:rsidR="000E125B" w:rsidRPr="003F6340" w:rsidRDefault="000E125B" w:rsidP="003F6340">
      <w:pPr>
        <w:suppressAutoHyphens/>
        <w:ind w:firstLine="567"/>
        <w:jc w:val="center"/>
        <w:rPr>
          <w:b/>
          <w:bCs/>
        </w:rPr>
      </w:pPr>
    </w:p>
    <w:p w:rsidR="000E125B" w:rsidRPr="003F6340" w:rsidRDefault="000E125B" w:rsidP="003F6340">
      <w:pPr>
        <w:suppressAutoHyphens/>
        <w:ind w:firstLine="567"/>
        <w:jc w:val="center"/>
        <w:rPr>
          <w:b/>
          <w:bCs/>
        </w:rPr>
      </w:pPr>
      <w:r w:rsidRPr="003F6340">
        <w:rPr>
          <w:b/>
          <w:bCs/>
        </w:rPr>
        <w:t>О внесении изменений в реше</w:t>
      </w:r>
      <w:r>
        <w:rPr>
          <w:b/>
          <w:bCs/>
        </w:rPr>
        <w:t>ние Совета Среднечелбасского</w:t>
      </w:r>
      <w:r w:rsidRPr="003F6340">
        <w:rPr>
          <w:b/>
          <w:bCs/>
        </w:rPr>
        <w:t xml:space="preserve"> сельского поселения Павловского района</w:t>
      </w:r>
      <w:r>
        <w:rPr>
          <w:b/>
          <w:bCs/>
        </w:rPr>
        <w:t xml:space="preserve"> от 12 октября 2012 года № 57/196</w:t>
      </w:r>
      <w:r w:rsidRPr="003F6340">
        <w:rPr>
          <w:b/>
          <w:bCs/>
        </w:rPr>
        <w:t xml:space="preserve"> «Об утверждении Положения о порядке владения, пользования и распоряже</w:t>
      </w:r>
      <w:r>
        <w:rPr>
          <w:b/>
          <w:bCs/>
        </w:rPr>
        <w:t>ния муниципальным имуществом Среднечелбасского</w:t>
      </w:r>
      <w:r w:rsidRPr="003F6340">
        <w:rPr>
          <w:b/>
          <w:bCs/>
        </w:rPr>
        <w:t xml:space="preserve"> сельского поселения Павловского района»</w:t>
      </w:r>
    </w:p>
    <w:p w:rsidR="000E125B" w:rsidRPr="009531F5" w:rsidRDefault="000E125B" w:rsidP="009531F5">
      <w:pPr>
        <w:suppressAutoHyphens/>
        <w:ind w:firstLine="567"/>
        <w:jc w:val="both"/>
      </w:pPr>
    </w:p>
    <w:p w:rsidR="000E125B" w:rsidRPr="009531F5" w:rsidRDefault="000E125B" w:rsidP="009531F5">
      <w:pPr>
        <w:suppressAutoHyphens/>
        <w:ind w:firstLine="567"/>
        <w:jc w:val="both"/>
      </w:pPr>
      <w:r w:rsidRPr="009531F5">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действуя </w:t>
      </w:r>
      <w:r>
        <w:t>на основании Устава Среднечелбасского</w:t>
      </w:r>
      <w:r w:rsidRPr="009531F5">
        <w:t xml:space="preserve"> сельского поселения Павловск</w:t>
      </w:r>
      <w:r>
        <w:t>ого района, Совет Среднечелбасского</w:t>
      </w:r>
      <w:r w:rsidRPr="009531F5">
        <w:t xml:space="preserve"> сельского поселе</w:t>
      </w:r>
      <w:r>
        <w:t>ния Павловского района решил</w:t>
      </w:r>
      <w:r w:rsidRPr="009531F5">
        <w:t>:</w:t>
      </w:r>
    </w:p>
    <w:p w:rsidR="000E125B" w:rsidRDefault="000E125B" w:rsidP="004D1E4F">
      <w:pPr>
        <w:suppressAutoHyphens/>
        <w:ind w:firstLine="567"/>
        <w:jc w:val="both"/>
      </w:pPr>
      <w:r w:rsidRPr="009531F5">
        <w:t xml:space="preserve"> 1. Внести изменен</w:t>
      </w:r>
      <w:r>
        <w:t>ия в решение Совета</w:t>
      </w:r>
      <w:r w:rsidRPr="00BE3936">
        <w:t xml:space="preserve"> </w:t>
      </w:r>
      <w:r>
        <w:t xml:space="preserve">Среднечелбасского </w:t>
      </w:r>
      <w:r w:rsidRPr="009531F5">
        <w:t xml:space="preserve"> сельского поселения</w:t>
      </w:r>
      <w:r>
        <w:t xml:space="preserve"> Павловского района от 12 октября 2012 года № 57/196</w:t>
      </w:r>
      <w:r w:rsidRPr="009531F5">
        <w:t xml:space="preserve"> «Об утверждении Положения о порядке владения, пользования и распоряже</w:t>
      </w:r>
      <w:r>
        <w:t xml:space="preserve">ния муниципальным имуществом Среднечелбасского </w:t>
      </w:r>
      <w:r w:rsidRPr="009531F5">
        <w:t xml:space="preserve">сельского поселения Павловского района» следующие изменения: </w:t>
      </w:r>
    </w:p>
    <w:p w:rsidR="000E125B" w:rsidRPr="00BE059E" w:rsidRDefault="000E125B" w:rsidP="003A5BE8">
      <w:pPr>
        <w:suppressAutoHyphens/>
        <w:ind w:firstLine="539"/>
        <w:contextualSpacing/>
        <w:jc w:val="both"/>
      </w:pPr>
      <w:r>
        <w:t>1.1. раздел 8 Положения решения изложить в новой  редакции:</w:t>
      </w:r>
    </w:p>
    <w:p w:rsidR="000E125B" w:rsidRPr="00A52529" w:rsidRDefault="000E125B" w:rsidP="003A5BE8">
      <w:pPr>
        <w:suppressAutoHyphens/>
        <w:autoSpaceDE w:val="0"/>
        <w:autoSpaceDN w:val="0"/>
        <w:adjustRightInd w:val="0"/>
        <w:ind w:firstLine="539"/>
        <w:jc w:val="both"/>
        <w:outlineLvl w:val="0"/>
      </w:pPr>
      <w:r>
        <w:rPr>
          <w:color w:val="000000"/>
        </w:rPr>
        <w:t xml:space="preserve">«1. </w:t>
      </w:r>
      <w:r w:rsidRPr="00A52529">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bookmarkStart w:id="0" w:name="_Hlk531787883"/>
      <w:r w:rsidRPr="00A52529">
        <w:t xml:space="preserve">Федеральным законом от 29 июля 1998 года № 135-ФЗ «Об оценочной деятельности в Российской Федерации». </w:t>
      </w:r>
      <w:bookmarkEnd w:id="0"/>
      <w:r w:rsidRPr="00A52529">
        <w:t>При этом такое преимущественное право может быть реализовано при условии, что:</w:t>
      </w:r>
    </w:p>
    <w:p w:rsidR="000E125B" w:rsidRDefault="000E125B" w:rsidP="003A5BE8">
      <w:pPr>
        <w:suppressAutoHyphens/>
        <w:autoSpaceDE w:val="0"/>
        <w:autoSpaceDN w:val="0"/>
        <w:adjustRightInd w:val="0"/>
        <w:ind w:firstLine="851"/>
        <w:jc w:val="both"/>
        <w:outlineLvl w:val="0"/>
        <w:rPr>
          <w:color w:val="000000"/>
        </w:rPr>
      </w:pPr>
      <w:r w:rsidRPr="00A52529">
        <w:rPr>
          <w:color w:val="000000"/>
        </w:rPr>
        <w:t>1)</w:t>
      </w:r>
      <w:r>
        <w:rPr>
          <w:color w:val="000000"/>
        </w:rPr>
        <w:t xml:space="preserve"> </w:t>
      </w:r>
      <w:r>
        <w:t xml:space="preserve">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или муниципального имущества, предназначенного для передачи во владение и (или) в пользование субъектам малого и среднего предпринимательств,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w:t>
      </w:r>
      <w:bookmarkStart w:id="1" w:name="_Hlk129955840"/>
      <w:r>
        <w:t xml:space="preserve">Федерального закона </w:t>
      </w:r>
      <w:r w:rsidRPr="00377211">
        <w:rPr>
          <w:color w:val="000000"/>
        </w:rPr>
        <w:t>от 22</w:t>
      </w:r>
      <w:r>
        <w:rPr>
          <w:color w:val="000000"/>
        </w:rPr>
        <w:t xml:space="preserve"> июля </w:t>
      </w:r>
      <w:r w:rsidRPr="00377211">
        <w:rPr>
          <w:color w:val="000000"/>
        </w:rPr>
        <w:t>2008 №</w:t>
      </w:r>
      <w:r>
        <w:rPr>
          <w:color w:val="000000"/>
        </w:rPr>
        <w:t xml:space="preserve"> </w:t>
      </w:r>
      <w:r w:rsidRPr="00377211">
        <w:rPr>
          <w:color w:val="000000"/>
        </w:rPr>
        <w:t>159-ФЗ</w:t>
      </w:r>
      <w:r>
        <w:rPr>
          <w:color w:val="000000"/>
        </w:rPr>
        <w:t xml:space="preserve"> </w:t>
      </w:r>
      <w:r w:rsidRPr="00377211">
        <w:rPr>
          <w:color w:val="000000"/>
        </w:rPr>
        <w:t>«Об особенностях</w:t>
      </w:r>
      <w:r>
        <w:rPr>
          <w:color w:val="000000"/>
        </w:rPr>
        <w:t xml:space="preserve"> </w:t>
      </w:r>
      <w:r w:rsidRPr="00377211">
        <w:rPr>
          <w:color w:val="000000"/>
        </w:rPr>
        <w:t>отчуждения</w:t>
      </w:r>
      <w:r>
        <w:rPr>
          <w:color w:val="000000"/>
        </w:rPr>
        <w:t xml:space="preserve"> </w:t>
      </w:r>
      <w:r w:rsidRPr="00377211">
        <w:rPr>
          <w:color w:val="000000"/>
        </w:rPr>
        <w:t>недвижимого</w:t>
      </w:r>
      <w:r>
        <w:rPr>
          <w:color w:val="000000"/>
        </w:rPr>
        <w:t xml:space="preserve"> </w:t>
      </w:r>
      <w:r w:rsidRPr="00377211">
        <w:rPr>
          <w:color w:val="000000"/>
        </w:rPr>
        <w:t>имущества,</w:t>
      </w:r>
      <w:r>
        <w:rPr>
          <w:color w:val="000000"/>
        </w:rPr>
        <w:t xml:space="preserve"> </w:t>
      </w:r>
      <w:r w:rsidRPr="00377211">
        <w:rPr>
          <w:color w:val="000000"/>
        </w:rPr>
        <w:t>находящегося</w:t>
      </w:r>
      <w:r>
        <w:rPr>
          <w:color w:val="000000"/>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Pr>
          <w:color w:val="000000"/>
        </w:rPr>
        <w:t xml:space="preserve"> </w:t>
      </w:r>
      <w:r w:rsidRPr="00377211">
        <w:rPr>
          <w:color w:val="000000"/>
        </w:rPr>
        <w:t>муниципальной</w:t>
      </w:r>
      <w:r>
        <w:rPr>
          <w:color w:val="000000"/>
        </w:rPr>
        <w:t xml:space="preserve"> </w:t>
      </w:r>
      <w:r w:rsidRPr="00377211">
        <w:rPr>
          <w:color w:val="000000"/>
        </w:rPr>
        <w:t>собственности</w:t>
      </w:r>
      <w:r>
        <w:rPr>
          <w:color w:val="000000"/>
        </w:rPr>
        <w:t xml:space="preserve"> </w:t>
      </w:r>
      <w:r w:rsidRPr="00377211">
        <w:rPr>
          <w:color w:val="000000"/>
        </w:rPr>
        <w:t>и</w:t>
      </w:r>
      <w:r>
        <w:rPr>
          <w:color w:val="000000"/>
        </w:rPr>
        <w:t xml:space="preserve"> </w:t>
      </w:r>
      <w:r w:rsidRPr="00377211">
        <w:rPr>
          <w:color w:val="000000"/>
        </w:rPr>
        <w:t>арендуемого</w:t>
      </w:r>
      <w:r>
        <w:rPr>
          <w:color w:val="000000"/>
        </w:rPr>
        <w:t xml:space="preserve"> </w:t>
      </w:r>
      <w:r w:rsidRPr="00377211">
        <w:rPr>
          <w:color w:val="000000"/>
        </w:rPr>
        <w:t>субъектами</w:t>
      </w:r>
      <w:r>
        <w:rPr>
          <w:color w:val="000000"/>
        </w:rPr>
        <w:t xml:space="preserve"> </w:t>
      </w:r>
      <w:r w:rsidRPr="00377211">
        <w:rPr>
          <w:color w:val="000000"/>
        </w:rPr>
        <w:t>ма</w:t>
      </w:r>
      <w:r w:rsidRPr="00377211">
        <w:rPr>
          <w:color w:val="000000"/>
          <w:spacing w:val="1"/>
        </w:rPr>
        <w:t>л</w:t>
      </w:r>
      <w:r w:rsidRPr="00377211">
        <w:rPr>
          <w:color w:val="000000"/>
        </w:rPr>
        <w:t>ого</w:t>
      </w:r>
      <w:r>
        <w:rPr>
          <w:color w:val="000000"/>
        </w:rPr>
        <w:t xml:space="preserve"> </w:t>
      </w:r>
      <w:r w:rsidRPr="00377211">
        <w:rPr>
          <w:color w:val="000000"/>
        </w:rPr>
        <w:t>и среднего</w:t>
      </w:r>
      <w:r>
        <w:rPr>
          <w:color w:val="000000"/>
        </w:rPr>
        <w:t xml:space="preserve"> </w:t>
      </w:r>
      <w:r w:rsidRPr="00377211">
        <w:rPr>
          <w:color w:val="000000"/>
        </w:rPr>
        <w:t>предпринимательства,</w:t>
      </w:r>
      <w:r>
        <w:rPr>
          <w:color w:val="000000"/>
        </w:rPr>
        <w:t xml:space="preserve"> </w:t>
      </w:r>
      <w:r w:rsidRPr="00377211">
        <w:rPr>
          <w:color w:val="000000"/>
        </w:rPr>
        <w:t>и</w:t>
      </w:r>
      <w:r>
        <w:rPr>
          <w:color w:val="000000"/>
        </w:rPr>
        <w:t xml:space="preserve"> </w:t>
      </w:r>
      <w:r w:rsidRPr="00377211">
        <w:rPr>
          <w:color w:val="000000"/>
        </w:rPr>
        <w:t>о</w:t>
      </w:r>
      <w:r>
        <w:rPr>
          <w:color w:val="000000"/>
        </w:rPr>
        <w:t xml:space="preserve"> внесении   и</w:t>
      </w:r>
      <w:r w:rsidRPr="00377211">
        <w:rPr>
          <w:color w:val="000000"/>
        </w:rPr>
        <w:t>зменений</w:t>
      </w:r>
      <w:r>
        <w:rPr>
          <w:color w:val="000000"/>
        </w:rPr>
        <w:t xml:space="preserve"> </w:t>
      </w:r>
      <w:r w:rsidRPr="00377211">
        <w:rPr>
          <w:color w:val="000000"/>
        </w:rPr>
        <w:t>в</w:t>
      </w:r>
      <w:r>
        <w:rPr>
          <w:color w:val="000000"/>
        </w:rPr>
        <w:t xml:space="preserve"> </w:t>
      </w:r>
      <w:r w:rsidRPr="00377211">
        <w:rPr>
          <w:color w:val="000000"/>
        </w:rPr>
        <w:t>отдельные законодательные</w:t>
      </w:r>
      <w:r>
        <w:rPr>
          <w:color w:val="000000"/>
        </w:rPr>
        <w:t xml:space="preserve"> </w:t>
      </w:r>
      <w:r w:rsidRPr="00377211">
        <w:rPr>
          <w:color w:val="000000"/>
        </w:rPr>
        <w:t>акты</w:t>
      </w:r>
      <w:r>
        <w:rPr>
          <w:color w:val="000000"/>
        </w:rPr>
        <w:t xml:space="preserve"> </w:t>
      </w:r>
      <w:r w:rsidRPr="00377211">
        <w:rPr>
          <w:color w:val="000000"/>
        </w:rPr>
        <w:t>Российской</w:t>
      </w:r>
      <w:r>
        <w:rPr>
          <w:color w:val="000000"/>
        </w:rPr>
        <w:t xml:space="preserve"> </w:t>
      </w:r>
      <w:r w:rsidRPr="00377211">
        <w:rPr>
          <w:color w:val="000000"/>
        </w:rPr>
        <w:t>Федерации»</w:t>
      </w:r>
      <w:bookmarkStart w:id="2" w:name="_Hlk129955214"/>
      <w:r>
        <w:rPr>
          <w:color w:val="000000"/>
        </w:rPr>
        <w:t>;</w:t>
      </w:r>
      <w:bookmarkEnd w:id="1"/>
    </w:p>
    <w:p w:rsidR="000E125B" w:rsidRDefault="000E125B" w:rsidP="00612B32">
      <w:pPr>
        <w:suppressAutoHyphens/>
        <w:autoSpaceDE w:val="0"/>
        <w:autoSpaceDN w:val="0"/>
        <w:adjustRightInd w:val="0"/>
        <w:ind w:firstLine="851"/>
        <w:jc w:val="both"/>
        <w:outlineLvl w:val="0"/>
      </w:pPr>
      <w:r>
        <w:t xml:space="preserve">1.1) </w:t>
      </w:r>
      <w:r w:rsidRPr="00612B32">
        <w:t>арендуемое движимое имущество включено в утвержденный в соответствии с </w:t>
      </w:r>
      <w:hyperlink r:id="rId8" w:anchor="8OG0LL" w:history="1">
        <w:r w:rsidRPr="00612B32">
          <w:t>частью 4 статьи 18 Федерального закона "О развитии малого и среднего предпринимательства в Российской Федерации"</w:t>
        </w:r>
      </w:hyperlink>
      <w:r w:rsidRPr="00612B32">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9" w:anchor="7E40KC" w:history="1">
        <w:r w:rsidRPr="00612B32">
          <w:t xml:space="preserve">части 4 статьи 2 </w:t>
        </w:r>
        <w:r>
          <w:t xml:space="preserve">Федерального закона </w:t>
        </w:r>
        <w:r w:rsidRPr="00377211">
          <w:rPr>
            <w:color w:val="000000"/>
          </w:rPr>
          <w:t>от 22</w:t>
        </w:r>
        <w:r>
          <w:rPr>
            <w:color w:val="000000"/>
          </w:rPr>
          <w:t xml:space="preserve"> июля </w:t>
        </w:r>
        <w:r w:rsidRPr="00377211">
          <w:rPr>
            <w:color w:val="000000"/>
          </w:rPr>
          <w:t>2008 №</w:t>
        </w:r>
        <w:r>
          <w:rPr>
            <w:color w:val="000000"/>
          </w:rPr>
          <w:t xml:space="preserve"> </w:t>
        </w:r>
        <w:r w:rsidRPr="00377211">
          <w:rPr>
            <w:color w:val="000000"/>
          </w:rPr>
          <w:t>159-ФЗ</w:t>
        </w:r>
        <w:r>
          <w:rPr>
            <w:color w:val="000000"/>
          </w:rPr>
          <w:t xml:space="preserve"> </w:t>
        </w:r>
        <w:r w:rsidRPr="00377211">
          <w:rPr>
            <w:color w:val="000000"/>
          </w:rPr>
          <w:t>«Об особенностях</w:t>
        </w:r>
        <w:r>
          <w:rPr>
            <w:color w:val="000000"/>
          </w:rPr>
          <w:t xml:space="preserve"> </w:t>
        </w:r>
        <w:r w:rsidRPr="00377211">
          <w:rPr>
            <w:color w:val="000000"/>
          </w:rPr>
          <w:t>отчуждения</w:t>
        </w:r>
        <w:r>
          <w:rPr>
            <w:color w:val="000000"/>
          </w:rPr>
          <w:t xml:space="preserve"> </w:t>
        </w:r>
        <w:r w:rsidRPr="00377211">
          <w:rPr>
            <w:color w:val="000000"/>
          </w:rPr>
          <w:t>недвижимого</w:t>
        </w:r>
        <w:r>
          <w:rPr>
            <w:color w:val="000000"/>
          </w:rPr>
          <w:t xml:space="preserve">  </w:t>
        </w:r>
        <w:r w:rsidRPr="00377211">
          <w:rPr>
            <w:color w:val="000000"/>
          </w:rPr>
          <w:t>имущества,</w:t>
        </w:r>
        <w:r>
          <w:rPr>
            <w:color w:val="000000"/>
          </w:rPr>
          <w:t xml:space="preserve"> </w:t>
        </w:r>
        <w:r w:rsidRPr="00377211">
          <w:rPr>
            <w:color w:val="000000"/>
          </w:rPr>
          <w:t>находящегося</w:t>
        </w:r>
        <w:r>
          <w:rPr>
            <w:color w:val="000000"/>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Pr>
            <w:color w:val="000000"/>
          </w:rPr>
          <w:t xml:space="preserve"> </w:t>
        </w:r>
        <w:r w:rsidRPr="00377211">
          <w:rPr>
            <w:color w:val="000000"/>
          </w:rPr>
          <w:t>муниципальной</w:t>
        </w:r>
        <w:r>
          <w:rPr>
            <w:color w:val="000000"/>
          </w:rPr>
          <w:t xml:space="preserve"> </w:t>
        </w:r>
        <w:r w:rsidRPr="00377211">
          <w:rPr>
            <w:color w:val="000000"/>
          </w:rPr>
          <w:t>собственности</w:t>
        </w:r>
        <w:r>
          <w:rPr>
            <w:color w:val="000000"/>
          </w:rPr>
          <w:t xml:space="preserve"> </w:t>
        </w:r>
        <w:r w:rsidRPr="00377211">
          <w:rPr>
            <w:color w:val="000000"/>
          </w:rPr>
          <w:t>и</w:t>
        </w:r>
        <w:r>
          <w:rPr>
            <w:color w:val="000000"/>
          </w:rPr>
          <w:t xml:space="preserve"> </w:t>
        </w:r>
        <w:r w:rsidRPr="00377211">
          <w:rPr>
            <w:color w:val="000000"/>
          </w:rPr>
          <w:t>арендуемого</w:t>
        </w:r>
        <w:r>
          <w:rPr>
            <w:color w:val="000000"/>
          </w:rPr>
          <w:t xml:space="preserve"> </w:t>
        </w:r>
        <w:r w:rsidRPr="00377211">
          <w:rPr>
            <w:color w:val="000000"/>
          </w:rPr>
          <w:t>субъектами</w:t>
        </w:r>
        <w:r>
          <w:rPr>
            <w:color w:val="000000"/>
          </w:rPr>
          <w:t xml:space="preserve"> </w:t>
        </w:r>
        <w:r w:rsidRPr="00377211">
          <w:rPr>
            <w:color w:val="000000"/>
          </w:rPr>
          <w:t>ма</w:t>
        </w:r>
        <w:r w:rsidRPr="00377211">
          <w:rPr>
            <w:color w:val="000000"/>
            <w:spacing w:val="1"/>
          </w:rPr>
          <w:t>л</w:t>
        </w:r>
        <w:r w:rsidRPr="00377211">
          <w:rPr>
            <w:color w:val="000000"/>
          </w:rPr>
          <w:t>ого</w:t>
        </w:r>
        <w:r>
          <w:rPr>
            <w:color w:val="000000"/>
          </w:rPr>
          <w:t xml:space="preserve"> </w:t>
        </w:r>
        <w:r w:rsidRPr="00377211">
          <w:rPr>
            <w:color w:val="000000"/>
          </w:rPr>
          <w:t>и среднего</w:t>
        </w:r>
        <w:r>
          <w:rPr>
            <w:color w:val="000000"/>
          </w:rPr>
          <w:t xml:space="preserve"> </w:t>
        </w:r>
        <w:r w:rsidRPr="00377211">
          <w:rPr>
            <w:color w:val="000000"/>
          </w:rPr>
          <w:t>предпринимательства,</w:t>
        </w:r>
        <w:r>
          <w:rPr>
            <w:color w:val="000000"/>
          </w:rPr>
          <w:t xml:space="preserve"> </w:t>
        </w:r>
        <w:r w:rsidRPr="00377211">
          <w:rPr>
            <w:color w:val="000000"/>
          </w:rPr>
          <w:t>и</w:t>
        </w:r>
        <w:r>
          <w:rPr>
            <w:color w:val="000000"/>
          </w:rPr>
          <w:t xml:space="preserve"> </w:t>
        </w:r>
        <w:r w:rsidRPr="00377211">
          <w:rPr>
            <w:color w:val="000000"/>
          </w:rPr>
          <w:t>о</w:t>
        </w:r>
        <w:r>
          <w:rPr>
            <w:color w:val="000000"/>
          </w:rPr>
          <w:t xml:space="preserve"> </w:t>
        </w:r>
        <w:r w:rsidRPr="00377211">
          <w:rPr>
            <w:color w:val="000000"/>
          </w:rPr>
          <w:t>внесении</w:t>
        </w:r>
        <w:r>
          <w:rPr>
            <w:color w:val="000000"/>
          </w:rPr>
          <w:t xml:space="preserve"> </w:t>
        </w:r>
        <w:r w:rsidRPr="00377211">
          <w:rPr>
            <w:color w:val="000000"/>
          </w:rPr>
          <w:t>изменений</w:t>
        </w:r>
        <w:r>
          <w:rPr>
            <w:color w:val="000000"/>
          </w:rPr>
          <w:t xml:space="preserve"> </w:t>
        </w:r>
        <w:r w:rsidRPr="00377211">
          <w:rPr>
            <w:color w:val="000000"/>
          </w:rPr>
          <w:t>в</w:t>
        </w:r>
        <w:r>
          <w:rPr>
            <w:color w:val="000000"/>
          </w:rPr>
          <w:t xml:space="preserve"> </w:t>
        </w:r>
        <w:r w:rsidRPr="00377211">
          <w:rPr>
            <w:color w:val="000000"/>
          </w:rPr>
          <w:t>отдельные законодательные</w:t>
        </w:r>
        <w:r>
          <w:rPr>
            <w:color w:val="000000"/>
          </w:rPr>
          <w:t xml:space="preserve"> </w:t>
        </w:r>
        <w:r w:rsidRPr="00377211">
          <w:rPr>
            <w:color w:val="000000"/>
          </w:rPr>
          <w:t>акты</w:t>
        </w:r>
        <w:r>
          <w:rPr>
            <w:color w:val="000000"/>
          </w:rPr>
          <w:t xml:space="preserve"> </w:t>
        </w:r>
        <w:r w:rsidRPr="00377211">
          <w:rPr>
            <w:color w:val="000000"/>
          </w:rPr>
          <w:t>Российской</w:t>
        </w:r>
        <w:r>
          <w:rPr>
            <w:color w:val="000000"/>
          </w:rPr>
          <w:t xml:space="preserve"> </w:t>
        </w:r>
        <w:r w:rsidRPr="00377211">
          <w:rPr>
            <w:color w:val="000000"/>
          </w:rPr>
          <w:t>Федерации»</w:t>
        </w:r>
      </w:hyperlink>
      <w:r w:rsidRPr="00612B32">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0" w:anchor="7EA0KH" w:history="1">
        <w:r w:rsidRPr="00612B32">
          <w:t>частью 2</w:t>
        </w:r>
        <w:r>
          <w:t>.</w:t>
        </w:r>
        <w:r w:rsidRPr="00612B32">
          <w:t xml:space="preserve">1 статьи 9 </w:t>
        </w:r>
        <w:r>
          <w:t xml:space="preserve">Федерального закона </w:t>
        </w:r>
        <w:r w:rsidRPr="00377211">
          <w:rPr>
            <w:color w:val="000000"/>
          </w:rPr>
          <w:t>от 22</w:t>
        </w:r>
        <w:r>
          <w:rPr>
            <w:color w:val="000000"/>
          </w:rPr>
          <w:t xml:space="preserve"> июля </w:t>
        </w:r>
        <w:r w:rsidRPr="00377211">
          <w:rPr>
            <w:color w:val="000000"/>
          </w:rPr>
          <w:t>2008 №</w:t>
        </w:r>
        <w:r>
          <w:rPr>
            <w:color w:val="000000"/>
          </w:rPr>
          <w:t xml:space="preserve"> </w:t>
        </w:r>
        <w:r w:rsidRPr="00377211">
          <w:rPr>
            <w:color w:val="000000"/>
          </w:rPr>
          <w:t>159-ФЗ</w:t>
        </w:r>
        <w:r>
          <w:rPr>
            <w:color w:val="000000"/>
          </w:rPr>
          <w:t xml:space="preserve"> </w:t>
        </w:r>
        <w:r w:rsidRPr="00377211">
          <w:rPr>
            <w:color w:val="000000"/>
          </w:rPr>
          <w:t>«Об особенностях</w:t>
        </w:r>
        <w:r>
          <w:rPr>
            <w:color w:val="000000"/>
          </w:rPr>
          <w:t xml:space="preserve"> </w:t>
        </w:r>
        <w:r w:rsidRPr="00377211">
          <w:rPr>
            <w:color w:val="000000"/>
          </w:rPr>
          <w:t>отчуждения</w:t>
        </w:r>
        <w:r>
          <w:rPr>
            <w:color w:val="000000"/>
          </w:rPr>
          <w:t xml:space="preserve"> </w:t>
        </w:r>
        <w:r w:rsidRPr="00377211">
          <w:rPr>
            <w:color w:val="000000"/>
          </w:rPr>
          <w:t>недвижимого</w:t>
        </w:r>
        <w:r>
          <w:rPr>
            <w:color w:val="000000"/>
          </w:rPr>
          <w:t xml:space="preserve"> </w:t>
        </w:r>
        <w:r w:rsidRPr="00377211">
          <w:rPr>
            <w:color w:val="000000"/>
          </w:rPr>
          <w:t>имущества,</w:t>
        </w:r>
        <w:r>
          <w:rPr>
            <w:color w:val="000000"/>
          </w:rPr>
          <w:t xml:space="preserve"> </w:t>
        </w:r>
        <w:r w:rsidRPr="00377211">
          <w:rPr>
            <w:color w:val="000000"/>
          </w:rPr>
          <w:t>находящегося</w:t>
        </w:r>
        <w:r>
          <w:rPr>
            <w:color w:val="000000"/>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Pr>
            <w:color w:val="000000"/>
          </w:rPr>
          <w:t xml:space="preserve"> </w:t>
        </w:r>
        <w:r w:rsidRPr="00377211">
          <w:rPr>
            <w:color w:val="000000"/>
          </w:rPr>
          <w:t>муниципальной</w:t>
        </w:r>
        <w:r>
          <w:rPr>
            <w:color w:val="000000"/>
          </w:rPr>
          <w:t xml:space="preserve"> </w:t>
        </w:r>
        <w:r w:rsidRPr="00377211">
          <w:rPr>
            <w:color w:val="000000"/>
          </w:rPr>
          <w:t>собственности</w:t>
        </w:r>
        <w:r>
          <w:rPr>
            <w:color w:val="000000"/>
          </w:rPr>
          <w:t xml:space="preserve"> </w:t>
        </w:r>
        <w:r w:rsidRPr="00377211">
          <w:rPr>
            <w:color w:val="000000"/>
          </w:rPr>
          <w:t>и</w:t>
        </w:r>
        <w:r>
          <w:rPr>
            <w:color w:val="000000"/>
          </w:rPr>
          <w:t xml:space="preserve"> </w:t>
        </w:r>
        <w:r w:rsidRPr="00377211">
          <w:rPr>
            <w:color w:val="000000"/>
          </w:rPr>
          <w:t>арендуемого</w:t>
        </w:r>
        <w:r>
          <w:rPr>
            <w:color w:val="000000"/>
          </w:rPr>
          <w:t xml:space="preserve"> </w:t>
        </w:r>
        <w:r w:rsidRPr="00377211">
          <w:rPr>
            <w:color w:val="000000"/>
          </w:rPr>
          <w:t>субъектами</w:t>
        </w:r>
        <w:r>
          <w:rPr>
            <w:color w:val="000000"/>
          </w:rPr>
          <w:t xml:space="preserve"> </w:t>
        </w:r>
        <w:r w:rsidRPr="00377211">
          <w:rPr>
            <w:color w:val="000000"/>
          </w:rPr>
          <w:t>ма</w:t>
        </w:r>
        <w:r w:rsidRPr="00377211">
          <w:rPr>
            <w:color w:val="000000"/>
            <w:spacing w:val="1"/>
          </w:rPr>
          <w:t>л</w:t>
        </w:r>
        <w:r w:rsidRPr="00377211">
          <w:rPr>
            <w:color w:val="000000"/>
          </w:rPr>
          <w:t>ого</w:t>
        </w:r>
        <w:r>
          <w:rPr>
            <w:color w:val="000000"/>
          </w:rPr>
          <w:t xml:space="preserve"> </w:t>
        </w:r>
        <w:r w:rsidRPr="00377211">
          <w:rPr>
            <w:color w:val="000000"/>
          </w:rPr>
          <w:t>и среднего</w:t>
        </w:r>
        <w:r>
          <w:rPr>
            <w:color w:val="000000"/>
          </w:rPr>
          <w:t xml:space="preserve"> </w:t>
        </w:r>
        <w:r w:rsidRPr="00377211">
          <w:rPr>
            <w:color w:val="000000"/>
          </w:rPr>
          <w:t>предпринимательства,</w:t>
        </w:r>
        <w:r>
          <w:rPr>
            <w:color w:val="000000"/>
          </w:rPr>
          <w:t xml:space="preserve"> </w:t>
        </w:r>
        <w:r w:rsidRPr="00377211">
          <w:rPr>
            <w:color w:val="000000"/>
          </w:rPr>
          <w:t>и</w:t>
        </w:r>
        <w:r>
          <w:rPr>
            <w:color w:val="000000"/>
          </w:rPr>
          <w:t xml:space="preserve"> </w:t>
        </w:r>
        <w:r w:rsidRPr="00377211">
          <w:rPr>
            <w:color w:val="000000"/>
          </w:rPr>
          <w:t>о</w:t>
        </w:r>
        <w:r>
          <w:rPr>
            <w:color w:val="000000"/>
          </w:rPr>
          <w:t xml:space="preserve"> </w:t>
        </w:r>
        <w:r w:rsidRPr="00377211">
          <w:rPr>
            <w:color w:val="000000"/>
          </w:rPr>
          <w:t>внесении</w:t>
        </w:r>
        <w:r>
          <w:rPr>
            <w:color w:val="000000"/>
          </w:rPr>
          <w:t xml:space="preserve"> </w:t>
        </w:r>
        <w:r w:rsidRPr="00377211">
          <w:rPr>
            <w:color w:val="000000"/>
          </w:rPr>
          <w:t>изменений</w:t>
        </w:r>
        <w:r>
          <w:rPr>
            <w:color w:val="000000"/>
          </w:rPr>
          <w:t xml:space="preserve"> </w:t>
        </w:r>
        <w:r w:rsidRPr="00377211">
          <w:rPr>
            <w:color w:val="000000"/>
          </w:rPr>
          <w:t>в</w:t>
        </w:r>
        <w:r>
          <w:rPr>
            <w:color w:val="000000"/>
          </w:rPr>
          <w:t xml:space="preserve"> </w:t>
        </w:r>
        <w:r w:rsidRPr="00377211">
          <w:rPr>
            <w:color w:val="000000"/>
          </w:rPr>
          <w:t>отдельные законодательные</w:t>
        </w:r>
        <w:r>
          <w:rPr>
            <w:color w:val="000000"/>
          </w:rPr>
          <w:t xml:space="preserve"> </w:t>
        </w:r>
        <w:r w:rsidRPr="00377211">
          <w:rPr>
            <w:color w:val="000000"/>
          </w:rPr>
          <w:t>акты</w:t>
        </w:r>
        <w:r>
          <w:rPr>
            <w:color w:val="000000"/>
          </w:rPr>
          <w:t xml:space="preserve"> </w:t>
        </w:r>
        <w:r w:rsidRPr="00377211">
          <w:rPr>
            <w:color w:val="000000"/>
          </w:rPr>
          <w:t>Российской</w:t>
        </w:r>
        <w:r>
          <w:rPr>
            <w:color w:val="000000"/>
          </w:rPr>
          <w:t xml:space="preserve"> </w:t>
        </w:r>
        <w:r w:rsidRPr="00377211">
          <w:rPr>
            <w:color w:val="000000"/>
          </w:rPr>
          <w:t>Федерации»</w:t>
        </w:r>
        <w:r>
          <w:rPr>
            <w:color w:val="000000"/>
          </w:rPr>
          <w:t>;</w:t>
        </w:r>
      </w:hyperlink>
    </w:p>
    <w:p w:rsidR="000E125B" w:rsidRDefault="000E125B" w:rsidP="00612B32">
      <w:pPr>
        <w:suppressAutoHyphens/>
        <w:autoSpaceDE w:val="0"/>
        <w:autoSpaceDN w:val="0"/>
        <w:adjustRightInd w:val="0"/>
        <w:ind w:firstLine="567"/>
        <w:jc w:val="both"/>
        <w:outlineLvl w:val="0"/>
      </w:pPr>
      <w:r>
        <w:t xml:space="preserve">2) </w:t>
      </w:r>
      <w:r w:rsidRPr="00B64EB3">
        <w:t xml:space="preserve"> отсутствует задолженность по арендной плате за </w:t>
      </w:r>
      <w:r>
        <w:t>движимое и недвижимое</w:t>
      </w:r>
      <w:r w:rsidRPr="00B64EB3">
        <w:t xml:space="preserve"> имущество, неустойкам (штрафам, пеням) на </w:t>
      </w:r>
      <w:r w:rsidRPr="005A52C6">
        <w:t xml:space="preserve"> день заключения договора купли-продажи арендуемого имущества в соответствии с</w:t>
      </w:r>
      <w:r w:rsidRPr="00B64EB3">
        <w:t xml:space="preserve">  в соответствии с частью 4 стати 4 </w:t>
      </w:r>
      <w:bookmarkStart w:id="3" w:name="_Hlk129956021"/>
      <w:r w:rsidRPr="00B64EB3">
        <w:t xml:space="preserve">Федерального закона </w:t>
      </w:r>
      <w:r w:rsidRPr="00B64EB3">
        <w:rPr>
          <w:color w:val="000000"/>
        </w:rPr>
        <w:t>от 22 июля 2008 №159-ФЗ</w:t>
      </w:r>
      <w:bookmarkEnd w:id="3"/>
      <w:r>
        <w:rPr>
          <w:color w:val="000000"/>
        </w:rPr>
        <w:t xml:space="preserve"> </w:t>
      </w:r>
      <w:r w:rsidRPr="00A84DDF">
        <w:rPr>
          <w:color w:val="000000"/>
        </w:rPr>
        <w:t>частью 2.1 статьи 9 Федерального закона от 22 июля 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 xml:space="preserve">, а в случае, предусмотренное частью 2 или частью 2.1. статьи 9 </w:t>
      </w:r>
      <w:r w:rsidRPr="00B64EB3">
        <w:t xml:space="preserve">Федерального закона </w:t>
      </w:r>
      <w:r w:rsidRPr="00B64EB3">
        <w:rPr>
          <w:color w:val="000000"/>
        </w:rPr>
        <w:t>от 22 июля 2008 №159-ФЗ</w:t>
      </w:r>
      <w:r>
        <w:rPr>
          <w:color w:val="000000"/>
        </w:rPr>
        <w:t xml:space="preserve"> </w:t>
      </w:r>
      <w:r w:rsidRPr="00A84DDF">
        <w:rPr>
          <w:color w:val="000000"/>
        </w:rPr>
        <w:t>частью 2.1 статьи 9 Федерального закона от 22 июля 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64EB3">
        <w:rPr>
          <w:color w:val="000000"/>
        </w:rPr>
        <w:t xml:space="preserve"> - </w:t>
      </w:r>
      <w:r w:rsidRPr="00B64EB3">
        <w:t>на день подачи субъектом малого и среднего предпринимательства заявления;</w:t>
      </w:r>
    </w:p>
    <w:p w:rsidR="000E125B" w:rsidRPr="009531F5" w:rsidRDefault="000E125B" w:rsidP="00612B32">
      <w:pPr>
        <w:suppressAutoHyphens/>
        <w:autoSpaceDE w:val="0"/>
        <w:autoSpaceDN w:val="0"/>
        <w:adjustRightInd w:val="0"/>
        <w:ind w:firstLine="539"/>
        <w:jc w:val="both"/>
        <w:outlineLvl w:val="0"/>
      </w:pPr>
      <w:r>
        <w:t xml:space="preserve">3) </w:t>
      </w:r>
      <w:r w:rsidRPr="00B64EB3">
        <w:t>сведения о субъекте малого и среднего предпринимат</w:t>
      </w:r>
      <w:r w:rsidRPr="00A52529">
        <w:t>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bookmarkEnd w:id="2"/>
    </w:p>
    <w:p w:rsidR="000E125B" w:rsidRPr="009531F5" w:rsidRDefault="000E125B" w:rsidP="009531F5">
      <w:pPr>
        <w:suppressAutoHyphens/>
        <w:ind w:firstLine="567"/>
        <w:jc w:val="both"/>
      </w:pPr>
      <w:r>
        <w:t xml:space="preserve">2. </w:t>
      </w:r>
      <w:r w:rsidRPr="00403827">
        <w:t xml:space="preserve">Оплата арендуемого имущества, находящегося в </w:t>
      </w:r>
      <w:r w:rsidRPr="009531F5">
        <w:t>муни</w:t>
      </w:r>
      <w:r w:rsidRPr="00403827">
        <w:t xml:space="preserve">ципальной собственности </w:t>
      </w:r>
      <w:r>
        <w:t>Среднечелбасского</w:t>
      </w:r>
      <w:r w:rsidRPr="009531F5">
        <w:t xml:space="preserve"> сельского поселения </w:t>
      </w:r>
      <w:r w:rsidRPr="00403827">
        <w:t>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0E125B" w:rsidRPr="009531F5" w:rsidRDefault="000E125B" w:rsidP="009531F5">
      <w:pPr>
        <w:suppressAutoHyphens/>
        <w:ind w:firstLine="567"/>
        <w:jc w:val="both"/>
      </w:pPr>
      <w:r>
        <w:t xml:space="preserve">2.1. </w:t>
      </w:r>
      <w:r w:rsidRPr="009531F5">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0E125B" w:rsidRPr="009531F5" w:rsidRDefault="000E125B" w:rsidP="009531F5">
      <w:pPr>
        <w:suppressAutoHyphens/>
        <w:ind w:firstLine="567"/>
        <w:jc w:val="both"/>
      </w:pPr>
      <w:r>
        <w:t>2.2</w:t>
      </w:r>
      <w:r w:rsidRPr="009531F5">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0E125B" w:rsidRPr="009531F5" w:rsidRDefault="000E125B" w:rsidP="009531F5">
      <w:pPr>
        <w:suppressAutoHyphens/>
        <w:ind w:firstLine="567"/>
        <w:jc w:val="both"/>
      </w:pPr>
      <w:r>
        <w:t>2.3</w:t>
      </w:r>
      <w:r w:rsidRPr="009531F5">
        <w:t>. Оплата приобретаемого в рассрочку арендуемого имущества может быть осуществлена досрочно на основании решения покупателя.</w:t>
      </w:r>
    </w:p>
    <w:p w:rsidR="000E125B" w:rsidRPr="009531F5" w:rsidRDefault="000E125B" w:rsidP="009531F5">
      <w:pPr>
        <w:suppressAutoHyphens/>
        <w:ind w:firstLine="567"/>
        <w:jc w:val="both"/>
      </w:pPr>
      <w:r>
        <w:t>2.4</w:t>
      </w:r>
      <w:r w:rsidRPr="009531F5">
        <w:t xml:space="preserve">.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0E125B" w:rsidRPr="009531F5" w:rsidRDefault="000E125B" w:rsidP="009531F5">
      <w:pPr>
        <w:suppressAutoHyphens/>
        <w:ind w:firstLine="567"/>
        <w:jc w:val="both"/>
      </w:pPr>
      <w:r>
        <w:t>2.4.1</w:t>
      </w:r>
      <w:r w:rsidRPr="009531F5">
        <w:t>.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w:t>
      </w:r>
    </w:p>
    <w:p w:rsidR="000E125B" w:rsidRPr="009531F5" w:rsidRDefault="000E125B" w:rsidP="009531F5">
      <w:pPr>
        <w:suppressAutoHyphens/>
        <w:ind w:firstLine="567"/>
        <w:jc w:val="both"/>
      </w:pPr>
      <w:r>
        <w:t>2.5</w:t>
      </w:r>
      <w:r w:rsidRPr="009531F5">
        <w:t>.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r>
        <w:t>»</w:t>
      </w:r>
      <w:r w:rsidRPr="009531F5">
        <w:t>.</w:t>
      </w:r>
    </w:p>
    <w:p w:rsidR="000E125B" w:rsidRDefault="000E125B" w:rsidP="00A84DDF">
      <w:pPr>
        <w:jc w:val="both"/>
      </w:pPr>
      <w:r>
        <w:t xml:space="preserve">        2. Контроль за исполнением настоящего решения возложить на постоя</w:t>
      </w:r>
      <w:r>
        <w:t>н</w:t>
      </w:r>
      <w:r>
        <w:t>ную комиссию Совета Среднечелбасского сельского поселения Павловского района по вопросам финансов, бюджета и налогов (Ветряк Е.Э)</w:t>
      </w:r>
    </w:p>
    <w:p w:rsidR="000E125B" w:rsidRPr="009531F5" w:rsidRDefault="000E125B" w:rsidP="00A84DDF">
      <w:pPr>
        <w:suppressAutoHyphens/>
        <w:jc w:val="both"/>
      </w:pPr>
      <w:r>
        <w:t xml:space="preserve">        3. </w:t>
      </w:r>
      <w:r w:rsidRPr="009531F5">
        <w:t>Решение вступает в силу со дня его</w:t>
      </w:r>
      <w:r>
        <w:t xml:space="preserve"> официального </w:t>
      </w:r>
      <w:r w:rsidRPr="009531F5">
        <w:t xml:space="preserve"> обнародования.</w:t>
      </w: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p w:rsidR="000E125B" w:rsidRPr="009531F5" w:rsidRDefault="000E125B" w:rsidP="004D1E4F">
      <w:pPr>
        <w:suppressAutoHyphens/>
        <w:jc w:val="both"/>
      </w:pPr>
    </w:p>
    <w:p w:rsidR="000E125B" w:rsidRDefault="000E125B" w:rsidP="004D1E4F">
      <w:pPr>
        <w:suppressAutoHyphens/>
        <w:jc w:val="both"/>
      </w:pPr>
      <w:r>
        <w:t>Глава Среднечелбасского</w:t>
      </w:r>
      <w:r w:rsidRPr="009531F5">
        <w:t xml:space="preserve"> сельского </w:t>
      </w:r>
    </w:p>
    <w:p w:rsidR="000E125B" w:rsidRPr="009531F5" w:rsidRDefault="000E125B" w:rsidP="004D1E4F">
      <w:pPr>
        <w:suppressAutoHyphens/>
        <w:jc w:val="both"/>
      </w:pPr>
      <w:r>
        <w:t>п</w:t>
      </w:r>
      <w:r w:rsidRPr="009531F5">
        <w:t>оселения</w:t>
      </w:r>
      <w:r>
        <w:t xml:space="preserve"> Павловского </w:t>
      </w:r>
      <w:r w:rsidRPr="009531F5">
        <w:t xml:space="preserve">района             </w:t>
      </w:r>
      <w:r>
        <w:t xml:space="preserve">                   </w:t>
      </w:r>
      <w:r w:rsidRPr="009531F5">
        <w:t xml:space="preserve">                    </w:t>
      </w:r>
      <w:r>
        <w:t xml:space="preserve">   </w:t>
      </w:r>
      <w:r w:rsidRPr="009531F5">
        <w:t xml:space="preserve">    </w:t>
      </w:r>
      <w:r>
        <w:t>В.А. Жук</w:t>
      </w: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p w:rsidR="000E125B" w:rsidRPr="009531F5" w:rsidRDefault="000E125B" w:rsidP="009531F5">
      <w:pPr>
        <w:suppressAutoHyphens/>
        <w:ind w:firstLine="567"/>
        <w:jc w:val="both"/>
      </w:pPr>
    </w:p>
    <w:sectPr w:rsidR="000E125B" w:rsidRPr="009531F5" w:rsidSect="00BE3936">
      <w:headerReference w:type="default" r:id="rId11"/>
      <w:pgSz w:w="11907" w:h="16840" w:code="9"/>
      <w:pgMar w:top="1142" w:right="567" w:bottom="1141"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25B" w:rsidRDefault="000E125B">
      <w:r>
        <w:separator/>
      </w:r>
    </w:p>
  </w:endnote>
  <w:endnote w:type="continuationSeparator" w:id="1">
    <w:p w:rsidR="000E125B" w:rsidRDefault="000E1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25B" w:rsidRDefault="000E125B">
      <w:r>
        <w:separator/>
      </w:r>
    </w:p>
  </w:footnote>
  <w:footnote w:type="continuationSeparator" w:id="1">
    <w:p w:rsidR="000E125B" w:rsidRDefault="000E1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5B" w:rsidRDefault="000E125B">
    <w:pPr>
      <w:pStyle w:val="Header"/>
      <w:jc w:val="center"/>
    </w:pPr>
    <w:fldSimple w:instr=" PAGE   \* MERGEFORMAT ">
      <w:r>
        <w:rPr>
          <w:noProof/>
        </w:rPr>
        <w:t>2</w:t>
      </w:r>
    </w:fldSimple>
  </w:p>
  <w:p w:rsidR="000E125B" w:rsidRDefault="000E12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2DF6"/>
    <w:multiLevelType w:val="multilevel"/>
    <w:tmpl w:val="24CAA716"/>
    <w:lvl w:ilvl="0">
      <w:start w:val="2"/>
      <w:numFmt w:val="decimal"/>
      <w:lvlText w:val="%1"/>
      <w:lvlJc w:val="left"/>
      <w:pPr>
        <w:ind w:left="375" w:hanging="375"/>
      </w:pPr>
      <w:rPr>
        <w:rFonts w:cs="Times New Roman" w:hint="default"/>
      </w:rPr>
    </w:lvl>
    <w:lvl w:ilvl="1">
      <w:start w:val="2"/>
      <w:numFmt w:val="decimal"/>
      <w:lvlText w:val="%1.%2"/>
      <w:lvlJc w:val="left"/>
      <w:pPr>
        <w:ind w:left="3055" w:hanging="375"/>
      </w:pPr>
      <w:rPr>
        <w:rFonts w:cs="Times New Roman" w:hint="default"/>
      </w:rPr>
    </w:lvl>
    <w:lvl w:ilvl="2">
      <w:start w:val="1"/>
      <w:numFmt w:val="decimal"/>
      <w:lvlText w:val="%1.%2.%3"/>
      <w:lvlJc w:val="left"/>
      <w:pPr>
        <w:ind w:left="6080" w:hanging="720"/>
      </w:pPr>
      <w:rPr>
        <w:rFonts w:cs="Times New Roman" w:hint="default"/>
      </w:rPr>
    </w:lvl>
    <w:lvl w:ilvl="3">
      <w:start w:val="1"/>
      <w:numFmt w:val="decimal"/>
      <w:lvlText w:val="%1.%2.%3.%4"/>
      <w:lvlJc w:val="left"/>
      <w:pPr>
        <w:ind w:left="9120" w:hanging="1080"/>
      </w:pPr>
      <w:rPr>
        <w:rFonts w:cs="Times New Roman" w:hint="default"/>
      </w:rPr>
    </w:lvl>
    <w:lvl w:ilvl="4">
      <w:start w:val="1"/>
      <w:numFmt w:val="decimal"/>
      <w:lvlText w:val="%1.%2.%3.%4.%5"/>
      <w:lvlJc w:val="left"/>
      <w:pPr>
        <w:ind w:left="11800" w:hanging="1080"/>
      </w:pPr>
      <w:rPr>
        <w:rFonts w:cs="Times New Roman" w:hint="default"/>
      </w:rPr>
    </w:lvl>
    <w:lvl w:ilvl="5">
      <w:start w:val="1"/>
      <w:numFmt w:val="decimal"/>
      <w:lvlText w:val="%1.%2.%3.%4.%5.%6"/>
      <w:lvlJc w:val="left"/>
      <w:pPr>
        <w:ind w:left="14840" w:hanging="1440"/>
      </w:pPr>
      <w:rPr>
        <w:rFonts w:cs="Times New Roman" w:hint="default"/>
      </w:rPr>
    </w:lvl>
    <w:lvl w:ilvl="6">
      <w:start w:val="1"/>
      <w:numFmt w:val="decimal"/>
      <w:lvlText w:val="%1.%2.%3.%4.%5.%6.%7"/>
      <w:lvlJc w:val="left"/>
      <w:pPr>
        <w:ind w:left="17520" w:hanging="1440"/>
      </w:pPr>
      <w:rPr>
        <w:rFonts w:cs="Times New Roman" w:hint="default"/>
      </w:rPr>
    </w:lvl>
    <w:lvl w:ilvl="7">
      <w:start w:val="1"/>
      <w:numFmt w:val="decimal"/>
      <w:lvlText w:val="%1.%2.%3.%4.%5.%6.%7.%8"/>
      <w:lvlJc w:val="left"/>
      <w:pPr>
        <w:ind w:left="20560" w:hanging="1800"/>
      </w:pPr>
      <w:rPr>
        <w:rFonts w:cs="Times New Roman" w:hint="default"/>
      </w:rPr>
    </w:lvl>
    <w:lvl w:ilvl="8">
      <w:start w:val="1"/>
      <w:numFmt w:val="decimal"/>
      <w:lvlText w:val="%1.%2.%3.%4.%5.%6.%7.%8.%9"/>
      <w:lvlJc w:val="left"/>
      <w:pPr>
        <w:ind w:left="23600" w:hanging="2160"/>
      </w:pPr>
      <w:rPr>
        <w:rFonts w:cs="Times New Roman" w:hint="default"/>
      </w:rPr>
    </w:lvl>
  </w:abstractNum>
  <w:abstractNum w:abstractNumId="1">
    <w:nsid w:val="13857D00"/>
    <w:multiLevelType w:val="multilevel"/>
    <w:tmpl w:val="9796D4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680"/>
        </w:tabs>
        <w:ind w:left="268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2">
    <w:nsid w:val="336E52F7"/>
    <w:multiLevelType w:val="hybridMultilevel"/>
    <w:tmpl w:val="2B3C05AE"/>
    <w:lvl w:ilvl="0" w:tplc="52307588">
      <w:start w:val="1"/>
      <w:numFmt w:val="decimal"/>
      <w:lvlText w:val="%1."/>
      <w:lvlJc w:val="left"/>
      <w:pPr>
        <w:tabs>
          <w:tab w:val="num" w:pos="1200"/>
        </w:tabs>
        <w:ind w:left="1200" w:hanging="360"/>
      </w:pPr>
      <w:rPr>
        <w:rFonts w:cs="Times New Roman" w:hint="default"/>
      </w:rPr>
    </w:lvl>
    <w:lvl w:ilvl="1" w:tplc="5CC45426">
      <w:numFmt w:val="none"/>
      <w:lvlText w:val=""/>
      <w:lvlJc w:val="left"/>
      <w:pPr>
        <w:tabs>
          <w:tab w:val="num" w:pos="360"/>
        </w:tabs>
      </w:pPr>
      <w:rPr>
        <w:rFonts w:cs="Times New Roman"/>
      </w:rPr>
    </w:lvl>
    <w:lvl w:ilvl="2" w:tplc="CA1E704E">
      <w:numFmt w:val="none"/>
      <w:lvlText w:val=""/>
      <w:lvlJc w:val="left"/>
      <w:pPr>
        <w:tabs>
          <w:tab w:val="num" w:pos="360"/>
        </w:tabs>
      </w:pPr>
      <w:rPr>
        <w:rFonts w:cs="Times New Roman"/>
      </w:rPr>
    </w:lvl>
    <w:lvl w:ilvl="3" w:tplc="E9006380">
      <w:numFmt w:val="none"/>
      <w:lvlText w:val=""/>
      <w:lvlJc w:val="left"/>
      <w:pPr>
        <w:tabs>
          <w:tab w:val="num" w:pos="360"/>
        </w:tabs>
      </w:pPr>
      <w:rPr>
        <w:rFonts w:cs="Times New Roman"/>
      </w:rPr>
    </w:lvl>
    <w:lvl w:ilvl="4" w:tplc="B9A695DC">
      <w:numFmt w:val="none"/>
      <w:lvlText w:val=""/>
      <w:lvlJc w:val="left"/>
      <w:pPr>
        <w:tabs>
          <w:tab w:val="num" w:pos="360"/>
        </w:tabs>
      </w:pPr>
      <w:rPr>
        <w:rFonts w:cs="Times New Roman"/>
      </w:rPr>
    </w:lvl>
    <w:lvl w:ilvl="5" w:tplc="948C6350">
      <w:numFmt w:val="none"/>
      <w:lvlText w:val=""/>
      <w:lvlJc w:val="left"/>
      <w:pPr>
        <w:tabs>
          <w:tab w:val="num" w:pos="360"/>
        </w:tabs>
      </w:pPr>
      <w:rPr>
        <w:rFonts w:cs="Times New Roman"/>
      </w:rPr>
    </w:lvl>
    <w:lvl w:ilvl="6" w:tplc="638E9C08">
      <w:numFmt w:val="none"/>
      <w:lvlText w:val=""/>
      <w:lvlJc w:val="left"/>
      <w:pPr>
        <w:tabs>
          <w:tab w:val="num" w:pos="360"/>
        </w:tabs>
      </w:pPr>
      <w:rPr>
        <w:rFonts w:cs="Times New Roman"/>
      </w:rPr>
    </w:lvl>
    <w:lvl w:ilvl="7" w:tplc="8D268E0C">
      <w:numFmt w:val="none"/>
      <w:lvlText w:val=""/>
      <w:lvlJc w:val="left"/>
      <w:pPr>
        <w:tabs>
          <w:tab w:val="num" w:pos="360"/>
        </w:tabs>
      </w:pPr>
      <w:rPr>
        <w:rFonts w:cs="Times New Roman"/>
      </w:rPr>
    </w:lvl>
    <w:lvl w:ilvl="8" w:tplc="0F80E384">
      <w:numFmt w:val="none"/>
      <w:lvlText w:val=""/>
      <w:lvlJc w:val="left"/>
      <w:pPr>
        <w:tabs>
          <w:tab w:val="num" w:pos="360"/>
        </w:tabs>
      </w:pPr>
      <w:rPr>
        <w:rFonts w:cs="Times New Roman"/>
      </w:rPr>
    </w:lvl>
  </w:abstractNum>
  <w:abstractNum w:abstractNumId="3">
    <w:nsid w:val="38694712"/>
    <w:multiLevelType w:val="hybridMultilevel"/>
    <w:tmpl w:val="034CCF06"/>
    <w:lvl w:ilvl="0" w:tplc="9ACE4478">
      <w:start w:val="6"/>
      <w:numFmt w:val="decimal"/>
      <w:lvlText w:val="%1."/>
      <w:lvlJc w:val="left"/>
      <w:pPr>
        <w:tabs>
          <w:tab w:val="num" w:pos="720"/>
        </w:tabs>
        <w:ind w:left="720" w:hanging="360"/>
      </w:pPr>
      <w:rPr>
        <w:rFonts w:cs="Times New Roman" w:hint="default"/>
      </w:rPr>
    </w:lvl>
    <w:lvl w:ilvl="1" w:tplc="085AAF70">
      <w:numFmt w:val="none"/>
      <w:lvlText w:val=""/>
      <w:lvlJc w:val="left"/>
      <w:pPr>
        <w:tabs>
          <w:tab w:val="num" w:pos="360"/>
        </w:tabs>
      </w:pPr>
      <w:rPr>
        <w:rFonts w:cs="Times New Roman"/>
      </w:rPr>
    </w:lvl>
    <w:lvl w:ilvl="2" w:tplc="E8B89390">
      <w:numFmt w:val="none"/>
      <w:lvlText w:val=""/>
      <w:lvlJc w:val="left"/>
      <w:pPr>
        <w:tabs>
          <w:tab w:val="num" w:pos="360"/>
        </w:tabs>
      </w:pPr>
      <w:rPr>
        <w:rFonts w:cs="Times New Roman"/>
      </w:rPr>
    </w:lvl>
    <w:lvl w:ilvl="3" w:tplc="6CD6E29C">
      <w:numFmt w:val="none"/>
      <w:lvlText w:val=""/>
      <w:lvlJc w:val="left"/>
      <w:pPr>
        <w:tabs>
          <w:tab w:val="num" w:pos="360"/>
        </w:tabs>
      </w:pPr>
      <w:rPr>
        <w:rFonts w:cs="Times New Roman"/>
      </w:rPr>
    </w:lvl>
    <w:lvl w:ilvl="4" w:tplc="2880FD94">
      <w:numFmt w:val="none"/>
      <w:lvlText w:val=""/>
      <w:lvlJc w:val="left"/>
      <w:pPr>
        <w:tabs>
          <w:tab w:val="num" w:pos="360"/>
        </w:tabs>
      </w:pPr>
      <w:rPr>
        <w:rFonts w:cs="Times New Roman"/>
      </w:rPr>
    </w:lvl>
    <w:lvl w:ilvl="5" w:tplc="A17A64A6">
      <w:numFmt w:val="none"/>
      <w:lvlText w:val=""/>
      <w:lvlJc w:val="left"/>
      <w:pPr>
        <w:tabs>
          <w:tab w:val="num" w:pos="360"/>
        </w:tabs>
      </w:pPr>
      <w:rPr>
        <w:rFonts w:cs="Times New Roman"/>
      </w:rPr>
    </w:lvl>
    <w:lvl w:ilvl="6" w:tplc="97C61620">
      <w:numFmt w:val="none"/>
      <w:lvlText w:val=""/>
      <w:lvlJc w:val="left"/>
      <w:pPr>
        <w:tabs>
          <w:tab w:val="num" w:pos="360"/>
        </w:tabs>
      </w:pPr>
      <w:rPr>
        <w:rFonts w:cs="Times New Roman"/>
      </w:rPr>
    </w:lvl>
    <w:lvl w:ilvl="7" w:tplc="1CCACAA6">
      <w:numFmt w:val="none"/>
      <w:lvlText w:val=""/>
      <w:lvlJc w:val="left"/>
      <w:pPr>
        <w:tabs>
          <w:tab w:val="num" w:pos="360"/>
        </w:tabs>
      </w:pPr>
      <w:rPr>
        <w:rFonts w:cs="Times New Roman"/>
      </w:rPr>
    </w:lvl>
    <w:lvl w:ilvl="8" w:tplc="EB0607A2">
      <w:numFmt w:val="none"/>
      <w:lvlText w:val=""/>
      <w:lvlJc w:val="left"/>
      <w:pPr>
        <w:tabs>
          <w:tab w:val="num" w:pos="360"/>
        </w:tabs>
      </w:pPr>
      <w:rPr>
        <w:rFonts w:cs="Times New Roman"/>
      </w:rPr>
    </w:lvl>
  </w:abstractNum>
  <w:abstractNum w:abstractNumId="4">
    <w:nsid w:val="3B4D4660"/>
    <w:multiLevelType w:val="hybridMultilevel"/>
    <w:tmpl w:val="2E90A5E8"/>
    <w:lvl w:ilvl="0" w:tplc="1D4A1466">
      <w:start w:val="5"/>
      <w:numFmt w:val="decimal"/>
      <w:lvlText w:val="%1."/>
      <w:lvlJc w:val="left"/>
      <w:pPr>
        <w:tabs>
          <w:tab w:val="num" w:pos="720"/>
        </w:tabs>
        <w:ind w:left="720" w:hanging="360"/>
      </w:pPr>
      <w:rPr>
        <w:rFonts w:cs="Times New Roman" w:hint="default"/>
      </w:rPr>
    </w:lvl>
    <w:lvl w:ilvl="1" w:tplc="13C2784E">
      <w:numFmt w:val="none"/>
      <w:lvlText w:val=""/>
      <w:lvlJc w:val="left"/>
      <w:pPr>
        <w:tabs>
          <w:tab w:val="num" w:pos="360"/>
        </w:tabs>
      </w:pPr>
      <w:rPr>
        <w:rFonts w:cs="Times New Roman"/>
      </w:rPr>
    </w:lvl>
    <w:lvl w:ilvl="2" w:tplc="D55CBFCE">
      <w:numFmt w:val="none"/>
      <w:lvlText w:val=""/>
      <w:lvlJc w:val="left"/>
      <w:pPr>
        <w:tabs>
          <w:tab w:val="num" w:pos="360"/>
        </w:tabs>
      </w:pPr>
      <w:rPr>
        <w:rFonts w:cs="Times New Roman"/>
      </w:rPr>
    </w:lvl>
    <w:lvl w:ilvl="3" w:tplc="C8249ED4">
      <w:numFmt w:val="none"/>
      <w:lvlText w:val=""/>
      <w:lvlJc w:val="left"/>
      <w:pPr>
        <w:tabs>
          <w:tab w:val="num" w:pos="360"/>
        </w:tabs>
      </w:pPr>
      <w:rPr>
        <w:rFonts w:cs="Times New Roman"/>
      </w:rPr>
    </w:lvl>
    <w:lvl w:ilvl="4" w:tplc="BFB888AA">
      <w:numFmt w:val="none"/>
      <w:lvlText w:val=""/>
      <w:lvlJc w:val="left"/>
      <w:pPr>
        <w:tabs>
          <w:tab w:val="num" w:pos="360"/>
        </w:tabs>
      </w:pPr>
      <w:rPr>
        <w:rFonts w:cs="Times New Roman"/>
      </w:rPr>
    </w:lvl>
    <w:lvl w:ilvl="5" w:tplc="60B8F49C">
      <w:numFmt w:val="none"/>
      <w:lvlText w:val=""/>
      <w:lvlJc w:val="left"/>
      <w:pPr>
        <w:tabs>
          <w:tab w:val="num" w:pos="360"/>
        </w:tabs>
      </w:pPr>
      <w:rPr>
        <w:rFonts w:cs="Times New Roman"/>
      </w:rPr>
    </w:lvl>
    <w:lvl w:ilvl="6" w:tplc="B0043934">
      <w:numFmt w:val="none"/>
      <w:lvlText w:val=""/>
      <w:lvlJc w:val="left"/>
      <w:pPr>
        <w:tabs>
          <w:tab w:val="num" w:pos="360"/>
        </w:tabs>
      </w:pPr>
      <w:rPr>
        <w:rFonts w:cs="Times New Roman"/>
      </w:rPr>
    </w:lvl>
    <w:lvl w:ilvl="7" w:tplc="F856895C">
      <w:numFmt w:val="none"/>
      <w:lvlText w:val=""/>
      <w:lvlJc w:val="left"/>
      <w:pPr>
        <w:tabs>
          <w:tab w:val="num" w:pos="360"/>
        </w:tabs>
      </w:pPr>
      <w:rPr>
        <w:rFonts w:cs="Times New Roman"/>
      </w:rPr>
    </w:lvl>
    <w:lvl w:ilvl="8" w:tplc="F2FA1D8C">
      <w:numFmt w:val="none"/>
      <w:lvlText w:val=""/>
      <w:lvlJc w:val="left"/>
      <w:pPr>
        <w:tabs>
          <w:tab w:val="num" w:pos="360"/>
        </w:tabs>
      </w:pPr>
      <w:rPr>
        <w:rFonts w:cs="Times New Roman"/>
      </w:rPr>
    </w:lvl>
  </w:abstractNum>
  <w:abstractNum w:abstractNumId="5">
    <w:nsid w:val="532A4A2F"/>
    <w:multiLevelType w:val="hybridMultilevel"/>
    <w:tmpl w:val="9B7C7E08"/>
    <w:lvl w:ilvl="0" w:tplc="ED3496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53B0470"/>
    <w:multiLevelType w:val="hybridMultilevel"/>
    <w:tmpl w:val="177403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F88"/>
    <w:rsid w:val="00000C87"/>
    <w:rsid w:val="000022FD"/>
    <w:rsid w:val="00013FFE"/>
    <w:rsid w:val="0001469A"/>
    <w:rsid w:val="00022CEB"/>
    <w:rsid w:val="000310F4"/>
    <w:rsid w:val="00043F88"/>
    <w:rsid w:val="00045D70"/>
    <w:rsid w:val="000539C2"/>
    <w:rsid w:val="00054FD9"/>
    <w:rsid w:val="0006313D"/>
    <w:rsid w:val="000662A4"/>
    <w:rsid w:val="000743A4"/>
    <w:rsid w:val="000A0376"/>
    <w:rsid w:val="000A5C1D"/>
    <w:rsid w:val="000B54BD"/>
    <w:rsid w:val="000C19D3"/>
    <w:rsid w:val="000D7764"/>
    <w:rsid w:val="000E125B"/>
    <w:rsid w:val="000E66D2"/>
    <w:rsid w:val="000E741A"/>
    <w:rsid w:val="000F76CD"/>
    <w:rsid w:val="000F7F04"/>
    <w:rsid w:val="0010216B"/>
    <w:rsid w:val="0012017B"/>
    <w:rsid w:val="00121D89"/>
    <w:rsid w:val="00123075"/>
    <w:rsid w:val="00124749"/>
    <w:rsid w:val="00127202"/>
    <w:rsid w:val="0014036B"/>
    <w:rsid w:val="00143EF1"/>
    <w:rsid w:val="001508B8"/>
    <w:rsid w:val="001540EE"/>
    <w:rsid w:val="00156044"/>
    <w:rsid w:val="0016033B"/>
    <w:rsid w:val="00172B77"/>
    <w:rsid w:val="00190D55"/>
    <w:rsid w:val="001A6A31"/>
    <w:rsid w:val="001F684F"/>
    <w:rsid w:val="002030EC"/>
    <w:rsid w:val="0020598F"/>
    <w:rsid w:val="00210E1D"/>
    <w:rsid w:val="00214554"/>
    <w:rsid w:val="00223F12"/>
    <w:rsid w:val="002264D2"/>
    <w:rsid w:val="00231D0C"/>
    <w:rsid w:val="0023415B"/>
    <w:rsid w:val="002346DF"/>
    <w:rsid w:val="00234BF9"/>
    <w:rsid w:val="00235ED3"/>
    <w:rsid w:val="0024449F"/>
    <w:rsid w:val="00245035"/>
    <w:rsid w:val="00250D23"/>
    <w:rsid w:val="00272486"/>
    <w:rsid w:val="002801E1"/>
    <w:rsid w:val="00284DD7"/>
    <w:rsid w:val="00285E52"/>
    <w:rsid w:val="00287076"/>
    <w:rsid w:val="00290ED5"/>
    <w:rsid w:val="0029387F"/>
    <w:rsid w:val="002A51D5"/>
    <w:rsid w:val="002B0AE1"/>
    <w:rsid w:val="002B2D7F"/>
    <w:rsid w:val="002B363A"/>
    <w:rsid w:val="002B454D"/>
    <w:rsid w:val="002C2014"/>
    <w:rsid w:val="002C6D0C"/>
    <w:rsid w:val="002D24F9"/>
    <w:rsid w:val="002D32DF"/>
    <w:rsid w:val="002D3A5E"/>
    <w:rsid w:val="002D55E6"/>
    <w:rsid w:val="002F4208"/>
    <w:rsid w:val="00302B77"/>
    <w:rsid w:val="00312AE3"/>
    <w:rsid w:val="00324BC2"/>
    <w:rsid w:val="00325C22"/>
    <w:rsid w:val="00341347"/>
    <w:rsid w:val="003456C7"/>
    <w:rsid w:val="00353D23"/>
    <w:rsid w:val="0036246D"/>
    <w:rsid w:val="00375E0D"/>
    <w:rsid w:val="00377211"/>
    <w:rsid w:val="003865DA"/>
    <w:rsid w:val="0038774D"/>
    <w:rsid w:val="00397320"/>
    <w:rsid w:val="00397919"/>
    <w:rsid w:val="003A5BE8"/>
    <w:rsid w:val="003A681F"/>
    <w:rsid w:val="003D16BC"/>
    <w:rsid w:val="003D49BA"/>
    <w:rsid w:val="003E21C6"/>
    <w:rsid w:val="003E6465"/>
    <w:rsid w:val="003E7506"/>
    <w:rsid w:val="003F2544"/>
    <w:rsid w:val="003F4942"/>
    <w:rsid w:val="003F6340"/>
    <w:rsid w:val="003F715D"/>
    <w:rsid w:val="00403827"/>
    <w:rsid w:val="00417FE9"/>
    <w:rsid w:val="00422420"/>
    <w:rsid w:val="00442E11"/>
    <w:rsid w:val="004476B4"/>
    <w:rsid w:val="00454EEE"/>
    <w:rsid w:val="00456D03"/>
    <w:rsid w:val="00460896"/>
    <w:rsid w:val="00467929"/>
    <w:rsid w:val="00473B1D"/>
    <w:rsid w:val="00475A1E"/>
    <w:rsid w:val="00482889"/>
    <w:rsid w:val="00483E61"/>
    <w:rsid w:val="004913FD"/>
    <w:rsid w:val="004B0538"/>
    <w:rsid w:val="004B2D13"/>
    <w:rsid w:val="004B3EDB"/>
    <w:rsid w:val="004B5110"/>
    <w:rsid w:val="004B795A"/>
    <w:rsid w:val="004C2C46"/>
    <w:rsid w:val="004D1E4F"/>
    <w:rsid w:val="004D7DAD"/>
    <w:rsid w:val="004E785C"/>
    <w:rsid w:val="004F0714"/>
    <w:rsid w:val="004F0CB1"/>
    <w:rsid w:val="004F5FB5"/>
    <w:rsid w:val="005142B6"/>
    <w:rsid w:val="00515F02"/>
    <w:rsid w:val="00531687"/>
    <w:rsid w:val="00537B09"/>
    <w:rsid w:val="00551467"/>
    <w:rsid w:val="00552491"/>
    <w:rsid w:val="00562FD0"/>
    <w:rsid w:val="0057473D"/>
    <w:rsid w:val="00577258"/>
    <w:rsid w:val="005810C0"/>
    <w:rsid w:val="00587606"/>
    <w:rsid w:val="0059334E"/>
    <w:rsid w:val="00597FE3"/>
    <w:rsid w:val="005A52C6"/>
    <w:rsid w:val="005A5720"/>
    <w:rsid w:val="005A603E"/>
    <w:rsid w:val="005B6484"/>
    <w:rsid w:val="005C2182"/>
    <w:rsid w:val="005C7571"/>
    <w:rsid w:val="005E5613"/>
    <w:rsid w:val="005F6AE0"/>
    <w:rsid w:val="00606F28"/>
    <w:rsid w:val="00612B32"/>
    <w:rsid w:val="00616F05"/>
    <w:rsid w:val="00634D11"/>
    <w:rsid w:val="00646135"/>
    <w:rsid w:val="006719D5"/>
    <w:rsid w:val="00673425"/>
    <w:rsid w:val="00681BEC"/>
    <w:rsid w:val="0068502A"/>
    <w:rsid w:val="00686E97"/>
    <w:rsid w:val="00690D09"/>
    <w:rsid w:val="00692577"/>
    <w:rsid w:val="00692817"/>
    <w:rsid w:val="006B23FB"/>
    <w:rsid w:val="006D2109"/>
    <w:rsid w:val="006E178B"/>
    <w:rsid w:val="006E6DB4"/>
    <w:rsid w:val="006F1BFB"/>
    <w:rsid w:val="006F5671"/>
    <w:rsid w:val="006F6591"/>
    <w:rsid w:val="00702ED0"/>
    <w:rsid w:val="00704E4B"/>
    <w:rsid w:val="00710D7A"/>
    <w:rsid w:val="00722434"/>
    <w:rsid w:val="00725C62"/>
    <w:rsid w:val="007549E7"/>
    <w:rsid w:val="007641EB"/>
    <w:rsid w:val="00764EB9"/>
    <w:rsid w:val="007735F8"/>
    <w:rsid w:val="00775122"/>
    <w:rsid w:val="0077589B"/>
    <w:rsid w:val="007817C4"/>
    <w:rsid w:val="007845A8"/>
    <w:rsid w:val="00796A6B"/>
    <w:rsid w:val="007A1008"/>
    <w:rsid w:val="007B02AC"/>
    <w:rsid w:val="007C1FFA"/>
    <w:rsid w:val="007C7C76"/>
    <w:rsid w:val="007D303F"/>
    <w:rsid w:val="007E36F6"/>
    <w:rsid w:val="007E7BBA"/>
    <w:rsid w:val="00804E10"/>
    <w:rsid w:val="00805176"/>
    <w:rsid w:val="00820D9D"/>
    <w:rsid w:val="00833F88"/>
    <w:rsid w:val="008366F7"/>
    <w:rsid w:val="00837004"/>
    <w:rsid w:val="00837F54"/>
    <w:rsid w:val="00842595"/>
    <w:rsid w:val="00851A6B"/>
    <w:rsid w:val="00872B73"/>
    <w:rsid w:val="00896514"/>
    <w:rsid w:val="008E1F26"/>
    <w:rsid w:val="008E61BE"/>
    <w:rsid w:val="008F5722"/>
    <w:rsid w:val="008F6F97"/>
    <w:rsid w:val="009005A0"/>
    <w:rsid w:val="009052C3"/>
    <w:rsid w:val="00914236"/>
    <w:rsid w:val="00915E50"/>
    <w:rsid w:val="00916CAD"/>
    <w:rsid w:val="009264A6"/>
    <w:rsid w:val="009321FF"/>
    <w:rsid w:val="00932613"/>
    <w:rsid w:val="00946B07"/>
    <w:rsid w:val="00952993"/>
    <w:rsid w:val="009531F5"/>
    <w:rsid w:val="00964EDB"/>
    <w:rsid w:val="0096532E"/>
    <w:rsid w:val="00967B46"/>
    <w:rsid w:val="00967FD0"/>
    <w:rsid w:val="00986696"/>
    <w:rsid w:val="00995C0F"/>
    <w:rsid w:val="0099633A"/>
    <w:rsid w:val="009A2BA1"/>
    <w:rsid w:val="009B0FDB"/>
    <w:rsid w:val="009B2808"/>
    <w:rsid w:val="009B6DB9"/>
    <w:rsid w:val="009D53E9"/>
    <w:rsid w:val="009E6A21"/>
    <w:rsid w:val="00A01311"/>
    <w:rsid w:val="00A065BC"/>
    <w:rsid w:val="00A1205C"/>
    <w:rsid w:val="00A146E1"/>
    <w:rsid w:val="00A34B5A"/>
    <w:rsid w:val="00A36251"/>
    <w:rsid w:val="00A40B5E"/>
    <w:rsid w:val="00A52529"/>
    <w:rsid w:val="00A52870"/>
    <w:rsid w:val="00A671C8"/>
    <w:rsid w:val="00A744CF"/>
    <w:rsid w:val="00A84B0A"/>
    <w:rsid w:val="00A84DDF"/>
    <w:rsid w:val="00A84F66"/>
    <w:rsid w:val="00AA4EBC"/>
    <w:rsid w:val="00AB136C"/>
    <w:rsid w:val="00AB4657"/>
    <w:rsid w:val="00AB50D6"/>
    <w:rsid w:val="00AC1ACF"/>
    <w:rsid w:val="00AD44A1"/>
    <w:rsid w:val="00AD4CF5"/>
    <w:rsid w:val="00AE0434"/>
    <w:rsid w:val="00AE4B9F"/>
    <w:rsid w:val="00AE6710"/>
    <w:rsid w:val="00AF38A0"/>
    <w:rsid w:val="00B03FE4"/>
    <w:rsid w:val="00B20DA9"/>
    <w:rsid w:val="00B21E28"/>
    <w:rsid w:val="00B2715E"/>
    <w:rsid w:val="00B342C4"/>
    <w:rsid w:val="00B511F5"/>
    <w:rsid w:val="00B51F5F"/>
    <w:rsid w:val="00B52309"/>
    <w:rsid w:val="00B55187"/>
    <w:rsid w:val="00B64EB3"/>
    <w:rsid w:val="00B72161"/>
    <w:rsid w:val="00B847C9"/>
    <w:rsid w:val="00BA0A9C"/>
    <w:rsid w:val="00BC5E29"/>
    <w:rsid w:val="00BD116F"/>
    <w:rsid w:val="00BD44F1"/>
    <w:rsid w:val="00BE059E"/>
    <w:rsid w:val="00BE1AA4"/>
    <w:rsid w:val="00BE2B49"/>
    <w:rsid w:val="00BE3081"/>
    <w:rsid w:val="00BE3936"/>
    <w:rsid w:val="00BE73E2"/>
    <w:rsid w:val="00C06767"/>
    <w:rsid w:val="00C156EC"/>
    <w:rsid w:val="00C16A79"/>
    <w:rsid w:val="00C26E98"/>
    <w:rsid w:val="00C338EB"/>
    <w:rsid w:val="00C41AD7"/>
    <w:rsid w:val="00C42E1E"/>
    <w:rsid w:val="00C47903"/>
    <w:rsid w:val="00C56C50"/>
    <w:rsid w:val="00C82C81"/>
    <w:rsid w:val="00C84348"/>
    <w:rsid w:val="00C86E42"/>
    <w:rsid w:val="00CA0090"/>
    <w:rsid w:val="00CA489F"/>
    <w:rsid w:val="00CB0470"/>
    <w:rsid w:val="00CC24D2"/>
    <w:rsid w:val="00CD2847"/>
    <w:rsid w:val="00CF303D"/>
    <w:rsid w:val="00D01F62"/>
    <w:rsid w:val="00D13AC7"/>
    <w:rsid w:val="00D15971"/>
    <w:rsid w:val="00D21931"/>
    <w:rsid w:val="00D57404"/>
    <w:rsid w:val="00D6033E"/>
    <w:rsid w:val="00D778D2"/>
    <w:rsid w:val="00D864AA"/>
    <w:rsid w:val="00D8746F"/>
    <w:rsid w:val="00D9116F"/>
    <w:rsid w:val="00DA2912"/>
    <w:rsid w:val="00DB0BA4"/>
    <w:rsid w:val="00DB5CBE"/>
    <w:rsid w:val="00DD2F01"/>
    <w:rsid w:val="00DD4120"/>
    <w:rsid w:val="00DD4894"/>
    <w:rsid w:val="00DD527F"/>
    <w:rsid w:val="00DD6EE9"/>
    <w:rsid w:val="00DF20FE"/>
    <w:rsid w:val="00DF4BF5"/>
    <w:rsid w:val="00E0492C"/>
    <w:rsid w:val="00E11C66"/>
    <w:rsid w:val="00E12DDB"/>
    <w:rsid w:val="00E14AB6"/>
    <w:rsid w:val="00E60169"/>
    <w:rsid w:val="00E65B51"/>
    <w:rsid w:val="00E739DE"/>
    <w:rsid w:val="00E76046"/>
    <w:rsid w:val="00E818A4"/>
    <w:rsid w:val="00E92DCC"/>
    <w:rsid w:val="00E97238"/>
    <w:rsid w:val="00EA04CD"/>
    <w:rsid w:val="00EA4925"/>
    <w:rsid w:val="00EB7379"/>
    <w:rsid w:val="00EB73E0"/>
    <w:rsid w:val="00ED0E04"/>
    <w:rsid w:val="00ED5150"/>
    <w:rsid w:val="00ED5471"/>
    <w:rsid w:val="00EE1ECA"/>
    <w:rsid w:val="00EE4603"/>
    <w:rsid w:val="00EE46AE"/>
    <w:rsid w:val="00EE6B10"/>
    <w:rsid w:val="00EF2F7C"/>
    <w:rsid w:val="00EF467D"/>
    <w:rsid w:val="00EF7834"/>
    <w:rsid w:val="00F02587"/>
    <w:rsid w:val="00F04139"/>
    <w:rsid w:val="00F142BE"/>
    <w:rsid w:val="00F37AD4"/>
    <w:rsid w:val="00F46DEC"/>
    <w:rsid w:val="00F556E5"/>
    <w:rsid w:val="00F56A8E"/>
    <w:rsid w:val="00F70269"/>
    <w:rsid w:val="00F8355F"/>
    <w:rsid w:val="00F86B27"/>
    <w:rsid w:val="00F91D80"/>
    <w:rsid w:val="00F95282"/>
    <w:rsid w:val="00F97A3A"/>
    <w:rsid w:val="00FB102D"/>
    <w:rsid w:val="00FC3491"/>
    <w:rsid w:val="00FC7156"/>
    <w:rsid w:val="00FD00E9"/>
    <w:rsid w:val="00FE12B5"/>
    <w:rsid w:val="00FE4AC0"/>
    <w:rsid w:val="00FF2A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9B"/>
    <w:rPr>
      <w:sz w:val="28"/>
      <w:szCs w:val="28"/>
    </w:rPr>
  </w:style>
  <w:style w:type="paragraph" w:styleId="Heading1">
    <w:name w:val="heading 1"/>
    <w:basedOn w:val="Normal"/>
    <w:next w:val="Normal"/>
    <w:link w:val="Heading1Char"/>
    <w:uiPriority w:val="99"/>
    <w:qFormat/>
    <w:rsid w:val="009D53E9"/>
    <w:pPr>
      <w:keepNext/>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894"/>
    <w:rPr>
      <w:rFonts w:ascii="Cambria" w:hAnsi="Cambria" w:cs="Times New Roman"/>
      <w:b/>
      <w:kern w:val="32"/>
      <w:sz w:val="32"/>
    </w:rPr>
  </w:style>
  <w:style w:type="paragraph" w:styleId="Header">
    <w:name w:val="header"/>
    <w:basedOn w:val="Normal"/>
    <w:link w:val="HeaderChar"/>
    <w:uiPriority w:val="99"/>
    <w:rsid w:val="00A40B5E"/>
    <w:pPr>
      <w:tabs>
        <w:tab w:val="center" w:pos="4677"/>
        <w:tab w:val="right" w:pos="9355"/>
      </w:tabs>
    </w:pPr>
  </w:style>
  <w:style w:type="character" w:customStyle="1" w:styleId="HeaderChar">
    <w:name w:val="Header Char"/>
    <w:basedOn w:val="DefaultParagraphFont"/>
    <w:link w:val="Header"/>
    <w:uiPriority w:val="99"/>
    <w:locked/>
    <w:rsid w:val="00DD4894"/>
    <w:rPr>
      <w:rFonts w:cs="Times New Roman"/>
      <w:sz w:val="28"/>
    </w:rPr>
  </w:style>
  <w:style w:type="character" w:styleId="PageNumber">
    <w:name w:val="page number"/>
    <w:basedOn w:val="DefaultParagraphFont"/>
    <w:uiPriority w:val="99"/>
    <w:rsid w:val="00A40B5E"/>
    <w:rPr>
      <w:rFonts w:cs="Times New Roman"/>
    </w:rPr>
  </w:style>
  <w:style w:type="paragraph" w:styleId="BalloonText">
    <w:name w:val="Balloon Text"/>
    <w:basedOn w:val="Normal"/>
    <w:link w:val="BalloonTextChar"/>
    <w:uiPriority w:val="99"/>
    <w:semiHidden/>
    <w:rsid w:val="004C2C46"/>
    <w:rPr>
      <w:rFonts w:ascii="Tahoma" w:hAnsi="Tahoma"/>
      <w:sz w:val="16"/>
      <w:szCs w:val="16"/>
    </w:rPr>
  </w:style>
  <w:style w:type="character" w:customStyle="1" w:styleId="BalloonTextChar">
    <w:name w:val="Balloon Text Char"/>
    <w:basedOn w:val="DefaultParagraphFont"/>
    <w:link w:val="BalloonText"/>
    <w:uiPriority w:val="99"/>
    <w:semiHidden/>
    <w:locked/>
    <w:rsid w:val="004C2C46"/>
    <w:rPr>
      <w:rFonts w:ascii="Tahoma" w:hAnsi="Tahoma" w:cs="Times New Roman"/>
      <w:sz w:val="16"/>
    </w:rPr>
  </w:style>
  <w:style w:type="paragraph" w:styleId="Footer">
    <w:name w:val="footer"/>
    <w:basedOn w:val="Normal"/>
    <w:link w:val="FooterChar"/>
    <w:uiPriority w:val="99"/>
    <w:semiHidden/>
    <w:rsid w:val="00CA489F"/>
    <w:pPr>
      <w:tabs>
        <w:tab w:val="center" w:pos="4677"/>
        <w:tab w:val="right" w:pos="9355"/>
      </w:tabs>
    </w:pPr>
  </w:style>
  <w:style w:type="character" w:customStyle="1" w:styleId="FooterChar">
    <w:name w:val="Footer Char"/>
    <w:basedOn w:val="DefaultParagraphFont"/>
    <w:link w:val="Footer"/>
    <w:uiPriority w:val="99"/>
    <w:semiHidden/>
    <w:locked/>
    <w:rsid w:val="00CA489F"/>
    <w:rPr>
      <w:rFonts w:cs="Times New Roman"/>
      <w:sz w:val="28"/>
    </w:rPr>
  </w:style>
</w:styles>
</file>

<file path=word/webSettings.xml><?xml version="1.0" encoding="utf-8"?>
<w:webSettings xmlns:r="http://schemas.openxmlformats.org/officeDocument/2006/relationships" xmlns:w="http://schemas.openxmlformats.org/wordprocessingml/2006/main">
  <w:divs>
    <w:div w:id="2142838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2111239" TargetMode="External"/><Relationship Id="rId4" Type="http://schemas.openxmlformats.org/officeDocument/2006/relationships/webSettings" Target="webSettings.xml"/><Relationship Id="rId9" Type="http://schemas.openxmlformats.org/officeDocument/2006/relationships/hyperlink" Target="https://docs.cntd.ru/document/902111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1941</TotalTime>
  <Pages>4</Pages>
  <Words>1529</Words>
  <Characters>8721</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владения, пользования</dc:title>
  <dc:subject/>
  <dc:creator>User</dc:creator>
  <cp:keywords/>
  <dc:description/>
  <cp:lastModifiedBy>Дмитрий Каленюк</cp:lastModifiedBy>
  <cp:revision>71</cp:revision>
  <cp:lastPrinted>2023-06-26T10:29:00Z</cp:lastPrinted>
  <dcterms:created xsi:type="dcterms:W3CDTF">2011-10-11T12:25:00Z</dcterms:created>
  <dcterms:modified xsi:type="dcterms:W3CDTF">2023-06-27T11:43:00Z</dcterms:modified>
</cp:coreProperties>
</file>