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27" w:rsidRDefault="00A27E27" w:rsidP="00240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Приложение</w:t>
      </w:r>
    </w:p>
    <w:p w:rsidR="00240A0F" w:rsidRPr="00240A0F" w:rsidRDefault="00A27E27" w:rsidP="00240A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A0F" w:rsidRPr="00240A0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0A0F" w:rsidRPr="00240A0F" w:rsidRDefault="00E22AAB" w:rsidP="00240A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240A0F" w:rsidRPr="00240A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7E27" w:rsidRDefault="00240A0F" w:rsidP="00240A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A0F">
        <w:rPr>
          <w:rFonts w:ascii="Times New Roman" w:hAnsi="Times New Roman" w:cs="Times New Roman"/>
          <w:sz w:val="28"/>
          <w:szCs w:val="28"/>
        </w:rPr>
        <w:t xml:space="preserve">от </w:t>
      </w:r>
      <w:r w:rsidR="00E22AAB">
        <w:rPr>
          <w:rFonts w:ascii="Times New Roman" w:hAnsi="Times New Roman" w:cs="Times New Roman"/>
          <w:sz w:val="28"/>
          <w:szCs w:val="28"/>
        </w:rPr>
        <w:t>______________</w:t>
      </w:r>
      <w:r w:rsidR="004F7C6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0A0F">
        <w:rPr>
          <w:rFonts w:ascii="Times New Roman" w:hAnsi="Times New Roman" w:cs="Times New Roman"/>
          <w:sz w:val="28"/>
          <w:szCs w:val="28"/>
        </w:rPr>
        <w:t xml:space="preserve">   № </w:t>
      </w:r>
      <w:r w:rsidR="00E22AAB">
        <w:rPr>
          <w:rFonts w:ascii="Times New Roman" w:hAnsi="Times New Roman" w:cs="Times New Roman"/>
          <w:sz w:val="28"/>
          <w:szCs w:val="28"/>
        </w:rPr>
        <w:t>________</w:t>
      </w:r>
    </w:p>
    <w:p w:rsidR="00A27E27" w:rsidRDefault="00A27E27" w:rsidP="00A27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E27" w:rsidRDefault="00A27E27" w:rsidP="00A27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E27">
        <w:rPr>
          <w:rFonts w:ascii="Times New Roman" w:hAnsi="Times New Roman" w:cs="Times New Roman"/>
          <w:sz w:val="28"/>
          <w:szCs w:val="28"/>
        </w:rPr>
        <w:t>План</w:t>
      </w:r>
    </w:p>
    <w:p w:rsidR="00B62342" w:rsidRPr="00A27E27" w:rsidRDefault="00A27E27" w:rsidP="00A27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E27">
        <w:rPr>
          <w:rFonts w:ascii="Times New Roman" w:hAnsi="Times New Roman" w:cs="Times New Roman"/>
          <w:sz w:val="28"/>
          <w:szCs w:val="28"/>
        </w:rPr>
        <w:t xml:space="preserve">по устранению с 1 января 2018 года неэффективных налоговых льгот (пониженных ставок)  по </w:t>
      </w:r>
      <w:r w:rsidR="00E22AAB">
        <w:rPr>
          <w:rFonts w:ascii="Times New Roman" w:hAnsi="Times New Roman" w:cs="Times New Roman"/>
          <w:sz w:val="28"/>
          <w:szCs w:val="28"/>
        </w:rPr>
        <w:t>Среднечелбасскому</w:t>
      </w:r>
      <w:r w:rsidRPr="00A27E27">
        <w:rPr>
          <w:rFonts w:ascii="Times New Roman" w:hAnsi="Times New Roman" w:cs="Times New Roman"/>
          <w:sz w:val="28"/>
          <w:szCs w:val="28"/>
        </w:rPr>
        <w:t xml:space="preserve"> сельскому поселению Павловского района</w:t>
      </w:r>
    </w:p>
    <w:tbl>
      <w:tblPr>
        <w:tblStyle w:val="a3"/>
        <w:tblW w:w="0" w:type="auto"/>
        <w:tblInd w:w="-34" w:type="dxa"/>
        <w:tblLayout w:type="fixed"/>
        <w:tblLook w:val="06A0"/>
      </w:tblPr>
      <w:tblGrid>
        <w:gridCol w:w="475"/>
        <w:gridCol w:w="1539"/>
        <w:gridCol w:w="1489"/>
        <w:gridCol w:w="2876"/>
        <w:gridCol w:w="1418"/>
        <w:gridCol w:w="850"/>
        <w:gridCol w:w="880"/>
        <w:gridCol w:w="1842"/>
        <w:gridCol w:w="1134"/>
        <w:gridCol w:w="2091"/>
      </w:tblGrid>
      <w:tr w:rsidR="00A27E27" w:rsidRPr="00A27E27" w:rsidTr="00430075">
        <w:trPr>
          <w:trHeight w:val="2145"/>
        </w:trPr>
        <w:tc>
          <w:tcPr>
            <w:tcW w:w="475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9" w:type="dxa"/>
            <w:hideMark/>
          </w:tcPr>
          <w:p w:rsidR="00A27E27" w:rsidRPr="00A27E27" w:rsidRDefault="00A27E27" w:rsidP="000F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(дата, номер)</w:t>
            </w:r>
          </w:p>
        </w:tc>
        <w:tc>
          <w:tcPr>
            <w:tcW w:w="1489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2876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Наименование  каждой действующей  налоговой льготы (пониженной налоговой ставки), установленные нормативными правовыми актами представительных органов муниципальных образований, по состоянию на 01.01.2017 года</w:t>
            </w:r>
          </w:p>
        </w:tc>
        <w:tc>
          <w:tcPr>
            <w:tcW w:w="1418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Сумма налоговых льгот, руб.</w:t>
            </w:r>
          </w:p>
        </w:tc>
        <w:tc>
          <w:tcPr>
            <w:tcW w:w="1730" w:type="dxa"/>
            <w:gridSpan w:val="2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 налоговых льгот (пониженных ставок) (да "+ "эффективна/нет "-" неэффективна)</w:t>
            </w:r>
          </w:p>
        </w:tc>
        <w:tc>
          <w:tcPr>
            <w:tcW w:w="1842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Мероприятие по устранению неэффективных налоговых льгот (пониженных ставок по налогам</w:t>
            </w:r>
          </w:p>
        </w:tc>
        <w:tc>
          <w:tcPr>
            <w:tcW w:w="1134" w:type="dxa"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9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27E27" w:rsidRPr="00A27E27" w:rsidTr="00430075">
        <w:trPr>
          <w:trHeight w:val="270"/>
        </w:trPr>
        <w:tc>
          <w:tcPr>
            <w:tcW w:w="475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6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  <w:gridSpan w:val="2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noWrap/>
            <w:hideMark/>
          </w:tcPr>
          <w:p w:rsidR="00A27E27" w:rsidRPr="00A27E27" w:rsidRDefault="00A27E27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763B" w:rsidRPr="00A27E27" w:rsidTr="00430075">
        <w:trPr>
          <w:trHeight w:val="630"/>
        </w:trPr>
        <w:tc>
          <w:tcPr>
            <w:tcW w:w="475" w:type="dxa"/>
            <w:noWrap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9" w:type="dxa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4D01"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="00CF4D01"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="00CF4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4D01" w:rsidRPr="00A27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F4D01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89" w:type="dxa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876" w:type="dxa"/>
            <w:noWrap/>
            <w:hideMark/>
          </w:tcPr>
          <w:p w:rsidR="001D763B" w:rsidRPr="00A27E27" w:rsidRDefault="001D763B" w:rsidP="000F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418" w:type="dxa"/>
            <w:noWrap/>
            <w:vAlign w:val="center"/>
            <w:hideMark/>
          </w:tcPr>
          <w:p w:rsidR="001D763B" w:rsidRPr="00A27E27" w:rsidRDefault="00820CF5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6 800,00</w:t>
            </w:r>
          </w:p>
        </w:tc>
        <w:tc>
          <w:tcPr>
            <w:tcW w:w="850" w:type="dxa"/>
            <w:vAlign w:val="center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  <w:noWrap/>
            <w:vAlign w:val="center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134" w:type="dxa"/>
            <w:noWrap/>
            <w:hideMark/>
          </w:tcPr>
          <w:p w:rsidR="001D763B" w:rsidRPr="00A27E27" w:rsidRDefault="001D763B" w:rsidP="00A27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  <w:hideMark/>
          </w:tcPr>
          <w:p w:rsidR="001D763B" w:rsidRPr="00430075" w:rsidRDefault="006F3308" w:rsidP="00E2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30075" w:rsidRPr="00430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AA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="001D763B" w:rsidRPr="0062041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763B"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AAB">
              <w:rPr>
                <w:rFonts w:ascii="Times New Roman" w:hAnsi="Times New Roman" w:cs="Times New Roman"/>
                <w:sz w:val="28"/>
                <w:szCs w:val="28"/>
              </w:rPr>
              <w:t>Среднечелбасс</w:t>
            </w:r>
            <w:r w:rsidR="00E22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</w:t>
            </w:r>
            <w:r w:rsidR="001D763B"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075" w:rsidRPr="0043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075">
              <w:rPr>
                <w:rFonts w:ascii="Times New Roman" w:hAnsi="Times New Roman" w:cs="Times New Roman"/>
                <w:sz w:val="28"/>
                <w:szCs w:val="28"/>
              </w:rPr>
              <w:t>Аксенова Юлия Сергеевна</w:t>
            </w:r>
          </w:p>
        </w:tc>
      </w:tr>
      <w:tr w:rsidR="00430075" w:rsidRPr="00A27E27" w:rsidTr="00430075">
        <w:trPr>
          <w:trHeight w:val="630"/>
        </w:trPr>
        <w:tc>
          <w:tcPr>
            <w:tcW w:w="475" w:type="dxa"/>
            <w:noWrap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9" w:type="dxa"/>
            <w:hideMark/>
          </w:tcPr>
          <w:p w:rsidR="00430075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13.11.2014</w:t>
            </w:r>
          </w:p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№2/9</w:t>
            </w:r>
          </w:p>
        </w:tc>
        <w:tc>
          <w:tcPr>
            <w:tcW w:w="1489" w:type="dxa"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876" w:type="dxa"/>
            <w:noWrap/>
            <w:hideMark/>
          </w:tcPr>
          <w:p w:rsidR="00430075" w:rsidRPr="00A27E27" w:rsidRDefault="00430075" w:rsidP="001A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418" w:type="dxa"/>
            <w:noWrap/>
            <w:vAlign w:val="center"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13 000,00</w:t>
            </w:r>
          </w:p>
        </w:tc>
        <w:tc>
          <w:tcPr>
            <w:tcW w:w="850" w:type="dxa"/>
            <w:vAlign w:val="center"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  <w:noWrap/>
            <w:vAlign w:val="center"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134" w:type="dxa"/>
            <w:noWrap/>
            <w:hideMark/>
          </w:tcPr>
          <w:p w:rsidR="00430075" w:rsidRPr="00A27E27" w:rsidRDefault="00430075" w:rsidP="001A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430075" w:rsidRDefault="00430075">
            <w:r w:rsidRPr="00B4654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Среднечелбасского  сельского поселения  Аксенова Юлия Сергеевна</w:t>
            </w:r>
          </w:p>
        </w:tc>
      </w:tr>
      <w:tr w:rsidR="00430075" w:rsidRPr="00A27E27" w:rsidTr="00430075">
        <w:trPr>
          <w:trHeight w:val="1155"/>
        </w:trPr>
        <w:tc>
          <w:tcPr>
            <w:tcW w:w="475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9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24.11.2016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89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876" w:type="dxa"/>
            <w:noWrap/>
            <w:hideMark/>
          </w:tcPr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Участники и инвалиды Великой Отечественной войны (на земли занятые личным подсобным хозяйством или индивидуальным жилищным строительством)</w:t>
            </w:r>
          </w:p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1 200,00</w:t>
            </w:r>
          </w:p>
        </w:tc>
        <w:tc>
          <w:tcPr>
            <w:tcW w:w="850" w:type="dxa"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  <w:noWrap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134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430075" w:rsidRDefault="00430075">
            <w:r w:rsidRPr="00B4654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Среднечелбасского  сельского поселения  Аксенова Юлия Сергеевна</w:t>
            </w:r>
          </w:p>
        </w:tc>
      </w:tr>
      <w:tr w:rsidR="00430075" w:rsidRPr="00A27E27" w:rsidTr="00430075">
        <w:trPr>
          <w:trHeight w:val="1485"/>
        </w:trPr>
        <w:tc>
          <w:tcPr>
            <w:tcW w:w="475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9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от 12.11.2014 №3/15</w:t>
            </w:r>
          </w:p>
        </w:tc>
        <w:tc>
          <w:tcPr>
            <w:tcW w:w="1489" w:type="dxa"/>
            <w:noWrap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876" w:type="dxa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  <w:tc>
          <w:tcPr>
            <w:tcW w:w="1418" w:type="dxa"/>
            <w:noWrap/>
            <w:vAlign w:val="center"/>
            <w:hideMark/>
          </w:tcPr>
          <w:p w:rsidR="00430075" w:rsidRPr="00A27E27" w:rsidRDefault="00430075" w:rsidP="0022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236 000,00</w:t>
            </w:r>
          </w:p>
        </w:tc>
        <w:tc>
          <w:tcPr>
            <w:tcW w:w="850" w:type="dxa"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  <w:noWrap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134" w:type="dxa"/>
            <w:noWrap/>
            <w:hideMark/>
          </w:tcPr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Pr="00A27E27" w:rsidRDefault="00430075" w:rsidP="001F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hideMark/>
          </w:tcPr>
          <w:p w:rsidR="00430075" w:rsidRDefault="00430075">
            <w:r w:rsidRPr="00B465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Среднечелбасского  сельского </w:t>
            </w:r>
            <w:r w:rsidRPr="00B46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 Аксенова Юлия Сергеевна</w:t>
            </w:r>
          </w:p>
        </w:tc>
      </w:tr>
      <w:tr w:rsidR="00430075" w:rsidRPr="00A27E27" w:rsidTr="00430075">
        <w:trPr>
          <w:trHeight w:val="1860"/>
        </w:trPr>
        <w:tc>
          <w:tcPr>
            <w:tcW w:w="475" w:type="dxa"/>
            <w:noWrap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39" w:type="dxa"/>
            <w:noWrap/>
          </w:tcPr>
          <w:p w:rsidR="00430075" w:rsidRPr="00A27E27" w:rsidRDefault="00430075" w:rsidP="00CF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19.12.2016 №33/155</w:t>
            </w:r>
          </w:p>
        </w:tc>
        <w:tc>
          <w:tcPr>
            <w:tcW w:w="1489" w:type="dxa"/>
            <w:noWrap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876" w:type="dxa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финансируемые за счет средств бюджета муниципального района</w:t>
            </w:r>
          </w:p>
        </w:tc>
        <w:tc>
          <w:tcPr>
            <w:tcW w:w="1418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</w:t>
            </w:r>
          </w:p>
        </w:tc>
        <w:tc>
          <w:tcPr>
            <w:tcW w:w="850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30075" w:rsidRPr="00AA1867" w:rsidRDefault="00430075" w:rsidP="00AA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67">
              <w:rPr>
                <w:rFonts w:ascii="Times New Roman" w:hAnsi="Times New Roman" w:cs="Times New Roman"/>
                <w:sz w:val="28"/>
                <w:szCs w:val="28"/>
              </w:rPr>
              <w:t>Отмена налоговой льготы с 1 января 2018 года</w:t>
            </w:r>
          </w:p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</w:tcPr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30.11. 2017</w:t>
            </w:r>
          </w:p>
        </w:tc>
        <w:tc>
          <w:tcPr>
            <w:tcW w:w="2091" w:type="dxa"/>
          </w:tcPr>
          <w:p w:rsidR="00430075" w:rsidRDefault="00430075">
            <w:r w:rsidRPr="00B4654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Среднечелбасского  сельского поселения  Аксенова Юлия Сергеевна</w:t>
            </w:r>
          </w:p>
        </w:tc>
      </w:tr>
      <w:tr w:rsidR="00430075" w:rsidRPr="00A27E27" w:rsidTr="00430075">
        <w:trPr>
          <w:trHeight w:val="2773"/>
        </w:trPr>
        <w:tc>
          <w:tcPr>
            <w:tcW w:w="475" w:type="dxa"/>
            <w:noWrap/>
            <w:vAlign w:val="center"/>
          </w:tcPr>
          <w:p w:rsidR="00430075" w:rsidRPr="00A27E27" w:rsidRDefault="00430075" w:rsidP="006F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9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89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876" w:type="dxa"/>
          </w:tcPr>
          <w:p w:rsidR="00430075" w:rsidRPr="00CF4D01" w:rsidRDefault="00430075" w:rsidP="00CF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 процента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 приходящийся на </w:t>
            </w:r>
            <w:r w:rsidRPr="00CF4D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объект, не относящийся к жилищному фонду и к объектам инженерной инфраструктуры  жилищно-коммунального комплекса) или предоставленных для жилищного строительства,  приобретенных (предоставленных) для личного подсобного хозяйства, садоводства, огородничества или животноводства,  а также дачного хозяйства</w:t>
            </w:r>
          </w:p>
        </w:tc>
        <w:tc>
          <w:tcPr>
            <w:tcW w:w="1418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947 000,00</w:t>
            </w:r>
          </w:p>
        </w:tc>
        <w:tc>
          <w:tcPr>
            <w:tcW w:w="850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 w:rsidR="00430075" w:rsidRPr="00A27E27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center"/>
          </w:tcPr>
          <w:p w:rsidR="00430075" w:rsidRPr="00A27E27" w:rsidRDefault="00430075" w:rsidP="00A42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939">
              <w:rPr>
                <w:rFonts w:ascii="Times New Roman" w:hAnsi="Times New Roman" w:cs="Times New Roman"/>
                <w:sz w:val="28"/>
                <w:szCs w:val="28"/>
              </w:rPr>
              <w:t>Отмена с 1 января 2018 года пониженной ставки (установление в размере 0,3%)</w:t>
            </w: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Default="00430075" w:rsidP="006F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75" w:rsidRPr="00A27E27" w:rsidRDefault="00430075" w:rsidP="001F1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30.11. 2017</w:t>
            </w:r>
          </w:p>
        </w:tc>
        <w:tc>
          <w:tcPr>
            <w:tcW w:w="2091" w:type="dxa"/>
            <w:noWrap/>
          </w:tcPr>
          <w:p w:rsidR="00430075" w:rsidRDefault="00430075">
            <w:r w:rsidRPr="00B4654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Среднечелбасского  сельского поселения  Аксенова Юлия Сергеевна</w:t>
            </w:r>
          </w:p>
        </w:tc>
      </w:tr>
    </w:tbl>
    <w:p w:rsidR="00A27E27" w:rsidRDefault="00A27E27">
      <w:pPr>
        <w:rPr>
          <w:rFonts w:ascii="Times New Roman" w:hAnsi="Times New Roman" w:cs="Times New Roman"/>
          <w:sz w:val="28"/>
          <w:szCs w:val="28"/>
        </w:rPr>
      </w:pPr>
    </w:p>
    <w:p w:rsidR="00A27E27" w:rsidRDefault="00E22AAB" w:rsidP="00A2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7E27" w:rsidRPr="00A2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 w:rsidR="0043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r w:rsidR="00A27E27" w:rsidRPr="00A2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Среднечелбасского</w:t>
      </w:r>
      <w:r w:rsidR="00A27E27" w:rsidRPr="00A2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27E27" w:rsidRPr="00A27E27" w:rsidRDefault="00A27E27" w:rsidP="00A27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E2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AB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Ю.С.Аксенова</w:t>
      </w:r>
    </w:p>
    <w:p w:rsidR="00A27E27" w:rsidRPr="00A27E27" w:rsidRDefault="00A27E27">
      <w:pPr>
        <w:rPr>
          <w:rFonts w:ascii="Times New Roman" w:hAnsi="Times New Roman" w:cs="Times New Roman"/>
          <w:sz w:val="28"/>
          <w:szCs w:val="28"/>
        </w:rPr>
      </w:pPr>
    </w:p>
    <w:sectPr w:rsidR="00A27E27" w:rsidRPr="00A27E27" w:rsidSect="007E4C7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BF" w:rsidRDefault="00544DBF" w:rsidP="000F6499">
      <w:pPr>
        <w:spacing w:after="0" w:line="240" w:lineRule="auto"/>
      </w:pPr>
      <w:r>
        <w:separator/>
      </w:r>
    </w:p>
  </w:endnote>
  <w:endnote w:type="continuationSeparator" w:id="0">
    <w:p w:rsidR="00544DBF" w:rsidRDefault="00544DBF" w:rsidP="000F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BF" w:rsidRDefault="00544DBF" w:rsidP="000F6499">
      <w:pPr>
        <w:spacing w:after="0" w:line="240" w:lineRule="auto"/>
      </w:pPr>
      <w:r>
        <w:separator/>
      </w:r>
    </w:p>
  </w:footnote>
  <w:footnote w:type="continuationSeparator" w:id="0">
    <w:p w:rsidR="00544DBF" w:rsidRDefault="00544DBF" w:rsidP="000F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87"/>
    <w:rsid w:val="000A14A2"/>
    <w:rsid w:val="000F6499"/>
    <w:rsid w:val="00140387"/>
    <w:rsid w:val="001D763B"/>
    <w:rsid w:val="001F1209"/>
    <w:rsid w:val="0022352F"/>
    <w:rsid w:val="00240A0F"/>
    <w:rsid w:val="0032263D"/>
    <w:rsid w:val="00345724"/>
    <w:rsid w:val="004134CC"/>
    <w:rsid w:val="00430075"/>
    <w:rsid w:val="00473F2D"/>
    <w:rsid w:val="004F7C6B"/>
    <w:rsid w:val="00541BC4"/>
    <w:rsid w:val="00544DBF"/>
    <w:rsid w:val="005C2F70"/>
    <w:rsid w:val="006A0D0D"/>
    <w:rsid w:val="006D0943"/>
    <w:rsid w:val="006D2AED"/>
    <w:rsid w:val="006F3308"/>
    <w:rsid w:val="00792C64"/>
    <w:rsid w:val="007E4C7A"/>
    <w:rsid w:val="00820CF5"/>
    <w:rsid w:val="009828BB"/>
    <w:rsid w:val="00A27E27"/>
    <w:rsid w:val="00A42939"/>
    <w:rsid w:val="00A61A58"/>
    <w:rsid w:val="00AA1867"/>
    <w:rsid w:val="00AC5C73"/>
    <w:rsid w:val="00B62342"/>
    <w:rsid w:val="00BA50F8"/>
    <w:rsid w:val="00C9056E"/>
    <w:rsid w:val="00C96E61"/>
    <w:rsid w:val="00CF4D01"/>
    <w:rsid w:val="00DB187E"/>
    <w:rsid w:val="00DB6D43"/>
    <w:rsid w:val="00E22AAB"/>
    <w:rsid w:val="00E432CB"/>
    <w:rsid w:val="00E71D96"/>
    <w:rsid w:val="00EA3286"/>
    <w:rsid w:val="00F1302A"/>
    <w:rsid w:val="00F37DA2"/>
    <w:rsid w:val="00FB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499"/>
  </w:style>
  <w:style w:type="paragraph" w:styleId="a6">
    <w:name w:val="footer"/>
    <w:basedOn w:val="a"/>
    <w:link w:val="a7"/>
    <w:uiPriority w:val="99"/>
    <w:unhideWhenUsed/>
    <w:rsid w:val="000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499"/>
  </w:style>
  <w:style w:type="paragraph" w:styleId="a8">
    <w:name w:val="Balloon Text"/>
    <w:basedOn w:val="a"/>
    <w:link w:val="a9"/>
    <w:uiPriority w:val="99"/>
    <w:semiHidden/>
    <w:unhideWhenUsed/>
    <w:rsid w:val="000F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</cp:revision>
  <cp:lastPrinted>2017-08-02T11:06:00Z</cp:lastPrinted>
  <dcterms:created xsi:type="dcterms:W3CDTF">2017-08-01T09:51:00Z</dcterms:created>
  <dcterms:modified xsi:type="dcterms:W3CDTF">2017-08-02T11:28:00Z</dcterms:modified>
</cp:coreProperties>
</file>