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D" w:rsidRPr="003669A4" w:rsidRDefault="00156D9D" w:rsidP="003669A4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</w:rPr>
      </w:pPr>
      <w:r w:rsidRPr="003669A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156D9D" w:rsidRPr="003669A4" w:rsidRDefault="00156D9D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9A4">
        <w:rPr>
          <w:rFonts w:ascii="Times New Roman" w:hAnsi="Times New Roman"/>
          <w:b/>
          <w:bCs/>
          <w:sz w:val="28"/>
          <w:szCs w:val="28"/>
        </w:rPr>
        <w:t>АДМИНИСТРАЦИЯ СРЕДНЕЧЕЛБАССКОГО СЕЛЬСКОГО ПОСЕЛЕНИЯ ПАВЛОВСКОГО РАЙОНА</w:t>
      </w:r>
    </w:p>
    <w:p w:rsidR="00156D9D" w:rsidRPr="003669A4" w:rsidRDefault="00156D9D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D9D" w:rsidRPr="003669A4" w:rsidRDefault="00156D9D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669A4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56D9D" w:rsidRPr="003669A4" w:rsidRDefault="00156D9D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669A4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56D9D" w:rsidRPr="003669A4" w:rsidRDefault="00156D9D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6D9D" w:rsidRPr="003669A4" w:rsidRDefault="00156D9D" w:rsidP="003669A4">
      <w:pPr>
        <w:widowControl w:val="0"/>
        <w:suppressAutoHyphens/>
        <w:ind w:firstLine="567"/>
        <w:rPr>
          <w:rFonts w:ascii="Times New Roman" w:hAnsi="Times New Roman"/>
          <w:sz w:val="28"/>
          <w:szCs w:val="28"/>
        </w:rPr>
      </w:pPr>
      <w:r w:rsidRPr="003669A4">
        <w:rPr>
          <w:rFonts w:ascii="Times New Roman" w:hAnsi="Times New Roman"/>
          <w:color w:val="000000"/>
          <w:sz w:val="28"/>
          <w:szCs w:val="28"/>
        </w:rPr>
        <w:t>от _____________                                                                                   № ____</w:t>
      </w:r>
    </w:p>
    <w:p w:rsidR="00156D9D" w:rsidRPr="003669A4" w:rsidRDefault="00156D9D" w:rsidP="003669A4">
      <w:pPr>
        <w:widowControl w:val="0"/>
        <w:suppressAutoHyphens/>
        <w:ind w:firstLine="851"/>
        <w:jc w:val="center"/>
        <w:rPr>
          <w:rFonts w:ascii="Times New Roman" w:hAnsi="Times New Roman"/>
          <w:sz w:val="28"/>
          <w:szCs w:val="28"/>
        </w:rPr>
      </w:pPr>
      <w:r w:rsidRPr="003669A4">
        <w:rPr>
          <w:rFonts w:ascii="Times New Roman" w:hAnsi="Times New Roman"/>
          <w:sz w:val="28"/>
          <w:szCs w:val="28"/>
        </w:rPr>
        <w:t>поселок Октябрьский</w:t>
      </w:r>
    </w:p>
    <w:p w:rsidR="00156D9D" w:rsidRPr="00D26BF4" w:rsidRDefault="00156D9D" w:rsidP="003669A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О внесении изменений в постановление администрации Среднечелбасского</w:t>
      </w:r>
      <w:r w:rsidRPr="00D26BF4">
        <w:rPr>
          <w:color w:val="000000"/>
        </w:rPr>
        <w:t xml:space="preserve"> сельского поселения Павловского района  от </w:t>
      </w:r>
      <w:r>
        <w:rPr>
          <w:color w:val="000000"/>
        </w:rPr>
        <w:t>12</w:t>
      </w:r>
      <w:r w:rsidRPr="00D26BF4">
        <w:rPr>
          <w:color w:val="000000"/>
        </w:rPr>
        <w:t xml:space="preserve"> апреля 2018 года </w:t>
      </w:r>
      <w:r>
        <w:rPr>
          <w:color w:val="000000"/>
        </w:rPr>
        <w:t xml:space="preserve"> № 64 «</w:t>
      </w:r>
      <w:r w:rsidRPr="00D26BF4">
        <w:rPr>
          <w:color w:val="000000"/>
        </w:rPr>
        <w:t>Об утверждении Порядка выдачи свидетельств о регистрации (перерегистрации) захоронений на территории общественн</w:t>
      </w:r>
      <w:r>
        <w:rPr>
          <w:color w:val="000000"/>
        </w:rPr>
        <w:t>ого</w:t>
      </w:r>
    </w:p>
    <w:p w:rsidR="00156D9D" w:rsidRPr="00D26BF4" w:rsidRDefault="00156D9D" w:rsidP="00D10285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</w:rPr>
      </w:pPr>
      <w:r>
        <w:rPr>
          <w:color w:val="000000"/>
        </w:rPr>
        <w:t>к</w:t>
      </w:r>
      <w:r w:rsidRPr="00D26BF4">
        <w:rPr>
          <w:color w:val="000000"/>
        </w:rPr>
        <w:t>ладбищ</w:t>
      </w:r>
      <w:r>
        <w:rPr>
          <w:color w:val="000000"/>
        </w:rPr>
        <w:t>а Среднечелбасского сельского поселения Павловского района»</w:t>
      </w:r>
    </w:p>
    <w:p w:rsidR="00156D9D" w:rsidRPr="00D26BF4" w:rsidRDefault="00156D9D" w:rsidP="00D26BF4">
      <w:pPr>
        <w:pStyle w:val="10"/>
        <w:keepNext/>
        <w:keepLines/>
        <w:shd w:val="clear" w:color="auto" w:fill="auto"/>
        <w:spacing w:line="280" w:lineRule="exact"/>
        <w:ind w:firstLine="0"/>
        <w:jc w:val="both"/>
        <w:rPr>
          <w:b w:val="0"/>
        </w:rPr>
      </w:pPr>
    </w:p>
    <w:p w:rsidR="00156D9D" w:rsidRPr="00D10285" w:rsidRDefault="00156D9D" w:rsidP="00D10285">
      <w:pPr>
        <w:pStyle w:val="Standard"/>
        <w:ind w:right="-1" w:firstLine="851"/>
        <w:jc w:val="both"/>
        <w:rPr>
          <w:color w:val="000000"/>
          <w:sz w:val="28"/>
          <w:szCs w:val="28"/>
        </w:rPr>
      </w:pPr>
      <w:r w:rsidRPr="00D10285">
        <w:rPr>
          <w:color w:val="000000"/>
          <w:sz w:val="28"/>
          <w:szCs w:val="28"/>
        </w:rPr>
        <w:t xml:space="preserve">В соответствии с </w:t>
      </w:r>
      <w:r w:rsidRPr="00D10285">
        <w:rPr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 (в редакции от 23 декабря 2020 года № 4386-КЗ), Федеральным законом от 6 октября 2003 года № 131-ФЗ «Об общих принципах организации местного самоуправления в Российской Федерации», н</w:t>
      </w:r>
      <w:r>
        <w:rPr>
          <w:color w:val="000000"/>
          <w:sz w:val="28"/>
          <w:szCs w:val="28"/>
        </w:rPr>
        <w:t>а основании Устава  Среднечелбасского</w:t>
      </w:r>
      <w:r w:rsidRPr="00D10285">
        <w:rPr>
          <w:color w:val="000000"/>
          <w:sz w:val="28"/>
          <w:szCs w:val="28"/>
        </w:rPr>
        <w:t xml:space="preserve">  сельского поселения п о с т а н о в л я ю:</w:t>
      </w:r>
    </w:p>
    <w:p w:rsidR="00156D9D" w:rsidRPr="00D10285" w:rsidRDefault="00156D9D" w:rsidP="00D10285">
      <w:pPr>
        <w:pStyle w:val="10"/>
        <w:keepNext/>
        <w:keepLines/>
        <w:shd w:val="clear" w:color="auto" w:fill="auto"/>
        <w:spacing w:line="240" w:lineRule="auto"/>
        <w:ind w:firstLine="851"/>
        <w:jc w:val="both"/>
        <w:rPr>
          <w:b w:val="0"/>
          <w:color w:val="000000"/>
        </w:rPr>
      </w:pPr>
      <w:r w:rsidRPr="00D10285">
        <w:rPr>
          <w:b w:val="0"/>
          <w:color w:val="000000"/>
        </w:rPr>
        <w:t>1.Внести  в приложение постанов</w:t>
      </w:r>
      <w:r>
        <w:rPr>
          <w:b w:val="0"/>
          <w:color w:val="000000"/>
        </w:rPr>
        <w:t>ления администрации Среднечелбасского</w:t>
      </w:r>
      <w:r w:rsidRPr="00D10285">
        <w:rPr>
          <w:b w:val="0"/>
          <w:color w:val="000000"/>
        </w:rPr>
        <w:t xml:space="preserve"> сельского по</w:t>
      </w:r>
      <w:r>
        <w:rPr>
          <w:b w:val="0"/>
          <w:color w:val="000000"/>
        </w:rPr>
        <w:t>селения Павловского района  от 12</w:t>
      </w:r>
      <w:r w:rsidRPr="00D10285">
        <w:rPr>
          <w:b w:val="0"/>
          <w:color w:val="000000"/>
        </w:rPr>
        <w:t xml:space="preserve"> апреля 2018 года </w:t>
      </w:r>
      <w:r>
        <w:rPr>
          <w:b w:val="0"/>
          <w:color w:val="000000"/>
        </w:rPr>
        <w:t>№ 64 «</w:t>
      </w:r>
      <w:r w:rsidRPr="00D10285">
        <w:rPr>
          <w:b w:val="0"/>
          <w:color w:val="000000"/>
        </w:rPr>
        <w:t>Об утверждении Порядка выдачи свидетельств о регистрации (перерегистрации) захоронений на территории общественн</w:t>
      </w:r>
      <w:r>
        <w:rPr>
          <w:b w:val="0"/>
          <w:color w:val="000000"/>
        </w:rPr>
        <w:t>ого</w:t>
      </w:r>
      <w:r w:rsidRPr="00D10285">
        <w:rPr>
          <w:b w:val="0"/>
          <w:color w:val="000000"/>
        </w:rPr>
        <w:t xml:space="preserve"> кладбищ</w:t>
      </w:r>
      <w:r>
        <w:rPr>
          <w:b w:val="0"/>
          <w:color w:val="000000"/>
        </w:rPr>
        <w:t>а Среднечелбасского</w:t>
      </w:r>
      <w:r w:rsidRPr="00D10285">
        <w:rPr>
          <w:b w:val="0"/>
          <w:color w:val="000000"/>
        </w:rPr>
        <w:t xml:space="preserve">   сельского поселения</w:t>
      </w:r>
      <w:r>
        <w:rPr>
          <w:b w:val="0"/>
          <w:color w:val="000000"/>
        </w:rPr>
        <w:t xml:space="preserve"> Павловского района»</w:t>
      </w:r>
      <w:r w:rsidRPr="00D10285">
        <w:rPr>
          <w:b w:val="0"/>
          <w:color w:val="000000"/>
        </w:rPr>
        <w:t xml:space="preserve">  следующие изменения:</w:t>
      </w:r>
    </w:p>
    <w:p w:rsidR="00156D9D" w:rsidRPr="00D10285" w:rsidRDefault="00156D9D" w:rsidP="00D10285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10285">
        <w:rPr>
          <w:rFonts w:ascii="Times New Roman" w:hAnsi="Times New Roman"/>
          <w:color w:val="000000"/>
          <w:sz w:val="28"/>
          <w:szCs w:val="28"/>
        </w:rPr>
        <w:t>1. пункт 1.2 приложения изложить в следующей редакции:</w:t>
      </w:r>
    </w:p>
    <w:p w:rsidR="00156D9D" w:rsidRPr="00D10285" w:rsidRDefault="00156D9D" w:rsidP="00D10285">
      <w:pPr>
        <w:pStyle w:val="20"/>
        <w:shd w:val="clear" w:color="auto" w:fill="auto"/>
        <w:tabs>
          <w:tab w:val="left" w:pos="993"/>
        </w:tabs>
        <w:spacing w:line="240" w:lineRule="auto"/>
      </w:pPr>
      <w:r>
        <w:rPr>
          <w:color w:val="000000"/>
        </w:rPr>
        <w:tab/>
        <w:t>«</w:t>
      </w:r>
      <w:r w:rsidRPr="00D10285">
        <w:rPr>
          <w:color w:val="000000"/>
        </w:rPr>
        <w:t>1.2. Лицо, обратившееся в уполномоченный орган местного самоуправления в сфере погребения и похоронного дела для получения свидетельства о регистрации захоронения, предъявляет следующие документы:</w:t>
      </w:r>
    </w:p>
    <w:p w:rsidR="00156D9D" w:rsidRPr="00D10285" w:rsidRDefault="00156D9D" w:rsidP="00D10285">
      <w:pPr>
        <w:pStyle w:val="20"/>
        <w:shd w:val="clear" w:color="auto" w:fill="auto"/>
        <w:tabs>
          <w:tab w:val="left" w:pos="1207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паспорта (подлинник для обозрения) или иного документа, удостоверяющего личность;</w:t>
      </w:r>
    </w:p>
    <w:p w:rsidR="00156D9D" w:rsidRPr="00D10285" w:rsidRDefault="00156D9D" w:rsidP="00D10285">
      <w:pPr>
        <w:pStyle w:val="20"/>
        <w:shd w:val="clear" w:color="auto" w:fill="auto"/>
        <w:tabs>
          <w:tab w:val="left" w:pos="1071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медицинского свидетельства о смерти или свидетельства о смерти, выданного органом ЗАГС (подлинник для обозрения);</w:t>
      </w:r>
    </w:p>
    <w:p w:rsidR="00156D9D" w:rsidRPr="00D10285" w:rsidRDefault="00156D9D" w:rsidP="00D10285">
      <w:pPr>
        <w:pStyle w:val="20"/>
        <w:shd w:val="clear" w:color="auto" w:fill="auto"/>
        <w:tabs>
          <w:tab w:val="left" w:pos="1066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свидетельства о смерти, выданного органом ЗАГС  или копию медицинского свидетельства о смерти (подлинник для обозрения), и копии справки о кремации (подлинник для обозрения) (для регистрации захоронений урны с прахом)</w:t>
      </w:r>
      <w:r>
        <w:rPr>
          <w:color w:val="000000"/>
        </w:rPr>
        <w:t>»</w:t>
      </w:r>
      <w:r w:rsidRPr="00D10285">
        <w:rPr>
          <w:color w:val="000000"/>
        </w:rPr>
        <w:t>.</w:t>
      </w:r>
    </w:p>
    <w:p w:rsidR="00156D9D" w:rsidRPr="00D10285" w:rsidRDefault="00156D9D" w:rsidP="00D10285">
      <w:pPr>
        <w:pStyle w:val="Standard"/>
        <w:ind w:firstLine="851"/>
        <w:jc w:val="both"/>
        <w:rPr>
          <w:sz w:val="28"/>
          <w:szCs w:val="28"/>
        </w:rPr>
      </w:pPr>
      <w:r w:rsidRPr="00D10285">
        <w:rPr>
          <w:sz w:val="28"/>
          <w:szCs w:val="28"/>
        </w:rPr>
        <w:t>2. Разместить настоящее постановление в сети Интернет на официальном с</w:t>
      </w:r>
      <w:r>
        <w:rPr>
          <w:sz w:val="28"/>
          <w:szCs w:val="28"/>
        </w:rPr>
        <w:t>айте администрации  Среднечелбасского</w:t>
      </w:r>
      <w:r w:rsidRPr="00D10285">
        <w:rPr>
          <w:sz w:val="28"/>
          <w:szCs w:val="28"/>
        </w:rPr>
        <w:t xml:space="preserve">  сельского поселения.</w:t>
      </w:r>
    </w:p>
    <w:p w:rsidR="00156D9D" w:rsidRPr="00D10285" w:rsidRDefault="00156D9D" w:rsidP="00D10285">
      <w:pPr>
        <w:pStyle w:val="Textbody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10285">
        <w:rPr>
          <w:sz w:val="28"/>
          <w:szCs w:val="28"/>
        </w:rPr>
        <w:t>3. Контроль за исполнением постановления оставляю за собой.</w:t>
      </w:r>
    </w:p>
    <w:p w:rsidR="00156D9D" w:rsidRPr="00D10285" w:rsidRDefault="00156D9D" w:rsidP="00D10285">
      <w:pPr>
        <w:pStyle w:val="40"/>
        <w:shd w:val="clear" w:color="auto" w:fill="auto"/>
        <w:spacing w:line="240" w:lineRule="auto"/>
        <w:ind w:firstLine="851"/>
        <w:jc w:val="both"/>
        <w:rPr>
          <w:b w:val="0"/>
        </w:rPr>
      </w:pPr>
      <w:r w:rsidRPr="00D10285">
        <w:rPr>
          <w:b w:val="0"/>
        </w:rPr>
        <w:t>4.Постановление вступает в силу со дня его официального обнародования</w:t>
      </w:r>
      <w:r>
        <w:rPr>
          <w:b w:val="0"/>
        </w:rPr>
        <w:t>.</w:t>
      </w:r>
    </w:p>
    <w:p w:rsidR="00156D9D" w:rsidRDefault="00156D9D" w:rsidP="00D26BF4">
      <w:pPr>
        <w:pStyle w:val="Standard"/>
        <w:jc w:val="both"/>
        <w:rPr>
          <w:bCs/>
          <w:color w:val="000000"/>
          <w:sz w:val="28"/>
          <w:szCs w:val="28"/>
        </w:rPr>
      </w:pPr>
    </w:p>
    <w:p w:rsidR="00156D9D" w:rsidRDefault="00156D9D" w:rsidP="00D26BF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Среднечелбасского</w:t>
      </w:r>
      <w:r w:rsidRPr="00D10285">
        <w:rPr>
          <w:bCs/>
          <w:color w:val="000000"/>
          <w:sz w:val="28"/>
          <w:szCs w:val="28"/>
        </w:rPr>
        <w:t xml:space="preserve"> сельского </w:t>
      </w:r>
    </w:p>
    <w:p w:rsidR="00156D9D" w:rsidRPr="00D10285" w:rsidRDefault="00156D9D" w:rsidP="00D26BF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10285">
        <w:rPr>
          <w:bCs/>
          <w:color w:val="000000"/>
          <w:sz w:val="28"/>
          <w:szCs w:val="28"/>
        </w:rPr>
        <w:t>оселения</w:t>
      </w:r>
      <w:r>
        <w:rPr>
          <w:bCs/>
          <w:color w:val="000000"/>
          <w:sz w:val="28"/>
          <w:szCs w:val="28"/>
        </w:rPr>
        <w:t xml:space="preserve"> </w:t>
      </w:r>
      <w:r w:rsidRPr="00D10285">
        <w:rPr>
          <w:bCs/>
          <w:color w:val="000000"/>
          <w:sz w:val="28"/>
          <w:szCs w:val="28"/>
        </w:rPr>
        <w:t xml:space="preserve">Павловского района     </w:t>
      </w:r>
      <w:r>
        <w:rPr>
          <w:bCs/>
          <w:color w:val="000000"/>
          <w:sz w:val="28"/>
          <w:szCs w:val="28"/>
        </w:rPr>
        <w:t xml:space="preserve">                                                      В.А.Жук</w:t>
      </w:r>
    </w:p>
    <w:p w:rsidR="00156D9D" w:rsidRPr="00D10285" w:rsidRDefault="00156D9D" w:rsidP="00D26BF4">
      <w:pPr>
        <w:pStyle w:val="Standard"/>
        <w:ind w:left="4820"/>
        <w:rPr>
          <w:sz w:val="28"/>
          <w:szCs w:val="28"/>
        </w:rPr>
      </w:pPr>
    </w:p>
    <w:p w:rsidR="00156D9D" w:rsidRPr="00D10285" w:rsidRDefault="00156D9D" w:rsidP="00D26BF4">
      <w:pPr>
        <w:pStyle w:val="Standard"/>
        <w:ind w:left="4820"/>
        <w:rPr>
          <w:sz w:val="28"/>
          <w:szCs w:val="28"/>
        </w:rPr>
      </w:pPr>
    </w:p>
    <w:p w:rsidR="00156D9D" w:rsidRPr="00D10285" w:rsidRDefault="00156D9D" w:rsidP="00D26BF4">
      <w:pPr>
        <w:pStyle w:val="Standard"/>
        <w:rPr>
          <w:sz w:val="28"/>
          <w:szCs w:val="28"/>
        </w:rPr>
      </w:pPr>
    </w:p>
    <w:p w:rsidR="00156D9D" w:rsidRPr="00D10285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Pr="00D26BF4" w:rsidRDefault="00156D9D" w:rsidP="00D26BF4">
      <w:pPr>
        <w:pStyle w:val="Standard"/>
        <w:rPr>
          <w:sz w:val="28"/>
          <w:szCs w:val="28"/>
        </w:rPr>
      </w:pPr>
    </w:p>
    <w:p w:rsidR="00156D9D" w:rsidRDefault="00156D9D" w:rsidP="00D26BF4">
      <w:pPr>
        <w:pStyle w:val="Standard"/>
        <w:rPr>
          <w:sz w:val="28"/>
          <w:szCs w:val="28"/>
        </w:rPr>
      </w:pPr>
    </w:p>
    <w:p w:rsidR="00156D9D" w:rsidRDefault="00156D9D" w:rsidP="00D26BF4">
      <w:pPr>
        <w:pStyle w:val="Standard"/>
        <w:rPr>
          <w:sz w:val="28"/>
          <w:szCs w:val="28"/>
        </w:rPr>
      </w:pPr>
    </w:p>
    <w:p w:rsidR="00156D9D" w:rsidRDefault="00156D9D" w:rsidP="00D26BF4">
      <w:pPr>
        <w:pStyle w:val="Standard"/>
        <w:ind w:left="4820"/>
        <w:rPr>
          <w:sz w:val="28"/>
          <w:szCs w:val="28"/>
        </w:rPr>
      </w:pPr>
    </w:p>
    <w:p w:rsidR="00156D9D" w:rsidRDefault="00156D9D" w:rsidP="00D26BF4">
      <w:pPr>
        <w:pStyle w:val="Standard"/>
        <w:rPr>
          <w:sz w:val="28"/>
          <w:szCs w:val="28"/>
        </w:rPr>
      </w:pPr>
    </w:p>
    <w:sectPr w:rsidR="00156D9D" w:rsidSect="003669A4">
      <w:pgSz w:w="11906" w:h="16838"/>
      <w:pgMar w:top="36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48A0873"/>
    <w:multiLevelType w:val="multilevel"/>
    <w:tmpl w:val="96387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830B94"/>
    <w:multiLevelType w:val="multilevel"/>
    <w:tmpl w:val="B27CD9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F4"/>
    <w:rsid w:val="00025FE7"/>
    <w:rsid w:val="00042B46"/>
    <w:rsid w:val="00132E06"/>
    <w:rsid w:val="00156D9D"/>
    <w:rsid w:val="00280DE8"/>
    <w:rsid w:val="003669A4"/>
    <w:rsid w:val="006B54E2"/>
    <w:rsid w:val="00916CF9"/>
    <w:rsid w:val="00A5102B"/>
    <w:rsid w:val="00AA57E3"/>
    <w:rsid w:val="00B80491"/>
    <w:rsid w:val="00D10285"/>
    <w:rsid w:val="00D2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26BF4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26BF4"/>
    <w:pPr>
      <w:spacing w:after="120"/>
    </w:pPr>
  </w:style>
  <w:style w:type="paragraph" w:styleId="Header">
    <w:name w:val="header"/>
    <w:basedOn w:val="Standard"/>
    <w:link w:val="HeaderChar"/>
    <w:uiPriority w:val="99"/>
    <w:rsid w:val="00D26BF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BF4"/>
    <w:rPr>
      <w:rFonts w:ascii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uiPriority w:val="99"/>
    <w:rsid w:val="00D26BF4"/>
    <w:pPr>
      <w:ind w:firstLine="720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6BF4"/>
    <w:rPr>
      <w:rFonts w:ascii="Times New Roman" w:hAnsi="Times New Roman" w:cs="Times New Roman"/>
      <w:b/>
      <w:bCs/>
      <w:color w:val="00000A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26BF4"/>
    <w:pPr>
      <w:widowControl w:val="0"/>
      <w:suppressAutoHyphens/>
      <w:autoSpaceDN w:val="0"/>
      <w:textAlignment w:val="baseline"/>
    </w:pPr>
    <w:rPr>
      <w:rFonts w:ascii="Times New Roman" w:hAnsi="Times New Roman"/>
      <w:b/>
      <w:bCs/>
      <w:color w:val="00000A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D26BF4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26BF4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26BF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26BF4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D26BF4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26BF4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</w:rPr>
  </w:style>
  <w:style w:type="numbering" w:customStyle="1" w:styleId="WWNum5">
    <w:name w:val="WWNum5"/>
    <w:rsid w:val="003F509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8</cp:revision>
  <dcterms:created xsi:type="dcterms:W3CDTF">2021-04-29T08:29:00Z</dcterms:created>
  <dcterms:modified xsi:type="dcterms:W3CDTF">2021-05-13T06:30:00Z</dcterms:modified>
</cp:coreProperties>
</file>