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94" w:rsidRPr="0058563C" w:rsidRDefault="00A64294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Стандарт</w:t>
      </w:r>
    </w:p>
    <w:p w:rsidR="00A64294" w:rsidRPr="0058563C" w:rsidRDefault="00A64294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на предоставление муниципальной услуги</w:t>
      </w:r>
    </w:p>
    <w:p w:rsidR="00A64294" w:rsidRPr="0058563C" w:rsidRDefault="00A64294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FE5CC1">
        <w:rPr>
          <w:rFonts w:ascii="Times New Roman" w:hAnsi="Times New Roman"/>
          <w:sz w:val="28"/>
          <w:szCs w:val="28"/>
        </w:rPr>
        <w:t>Выдача порубочного билета на территор</w:t>
      </w:r>
      <w:r>
        <w:rPr>
          <w:rFonts w:ascii="Times New Roman" w:hAnsi="Times New Roman"/>
          <w:sz w:val="28"/>
          <w:szCs w:val="28"/>
        </w:rPr>
        <w:t>ии Среднечелбасского</w:t>
      </w:r>
      <w:r w:rsidRPr="00FE5CC1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A64294" w:rsidRPr="0058563C" w:rsidRDefault="00A64294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A64294" w:rsidRPr="0058563C" w:rsidRDefault="00A6429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Наименование органа предоставляющего государственную услугу: </w:t>
      </w:r>
    </w:p>
    <w:p w:rsidR="00A64294" w:rsidRPr="0058563C" w:rsidRDefault="00A6429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Среднечелбасского</w:t>
      </w:r>
      <w:r w:rsidRPr="0057272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Павловского района </w:t>
      </w:r>
    </w:p>
    <w:p w:rsidR="00A64294" w:rsidRPr="0058563C" w:rsidRDefault="00A6429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A64294" w:rsidRPr="0058563C" w:rsidRDefault="00A6429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Размер платы, взимаемой с заявителя:</w:t>
      </w:r>
    </w:p>
    <w:p w:rsidR="00A64294" w:rsidRPr="0058563C" w:rsidRDefault="00A6429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:rsidR="00A64294" w:rsidRPr="0058563C" w:rsidRDefault="00A64294" w:rsidP="0058563C">
      <w:pPr>
        <w:spacing w:before="100" w:beforeAutospacing="1" w:after="100" w:afterAutospacing="1" w:line="300" w:lineRule="atLeast"/>
        <w:ind w:left="720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A64294" w:rsidRPr="0058563C" w:rsidRDefault="00A6429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Категории заявителей,:</w:t>
      </w:r>
    </w:p>
    <w:p w:rsidR="00A64294" w:rsidRPr="0058563C" w:rsidRDefault="00A64294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физические лица (ФЛ);</w:t>
      </w:r>
    </w:p>
    <w:p w:rsidR="00A64294" w:rsidRPr="0058563C" w:rsidRDefault="00A64294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юридические лица (ЮЛ)</w:t>
      </w:r>
    </w:p>
    <w:p w:rsidR="00A64294" w:rsidRPr="0058563C" w:rsidRDefault="00A6429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3"/>
          <w:szCs w:val="23"/>
          <w:lang w:eastAsia="ru-RU"/>
        </w:rPr>
        <w:t> </w:t>
      </w:r>
    </w:p>
    <w:p w:rsidR="00A64294" w:rsidRPr="00572721" w:rsidRDefault="00A64294" w:rsidP="0058563C">
      <w:pPr>
        <w:spacing w:before="100" w:beforeAutospacing="1" w:after="100" w:afterAutospacing="1" w:line="3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:rsidR="00A64294" w:rsidRPr="00FE5CC1" w:rsidRDefault="00A64294" w:rsidP="00FE5CC1">
      <w:pPr>
        <w:spacing w:after="0" w:line="240" w:lineRule="auto"/>
        <w:ind w:left="131" w:firstLine="577"/>
        <w:jc w:val="both"/>
        <w:rPr>
          <w:rStyle w:val="Emphasis"/>
          <w:rFonts w:ascii="Times New Roman" w:hAnsi="Times New Roman"/>
          <w:iCs/>
          <w:sz w:val="28"/>
          <w:szCs w:val="28"/>
        </w:rPr>
      </w:pPr>
      <w:bookmarkStart w:id="0" w:name="_Hlk74641858"/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bookmarkEnd w:id="0"/>
      <w:r w:rsidRPr="00FE5CC1">
        <w:rPr>
          <w:rStyle w:val="Emphasis"/>
          <w:rFonts w:ascii="Times New Roman" w:hAnsi="Times New Roman"/>
          <w:i w:val="0"/>
          <w:sz w:val="28"/>
          <w:szCs w:val="28"/>
        </w:rPr>
        <w:t xml:space="preserve">   заявление, в котором указывается основание необходимости вырубки (уничтожения) зеленых насаждений, санитарной рубки, санитарной, омолаживающей или формовочной обрезки и получения порубочного билета</w:t>
      </w:r>
      <w:r w:rsidRPr="00FE5CC1">
        <w:rPr>
          <w:rStyle w:val="Emphasis"/>
          <w:rFonts w:ascii="Times New Roman" w:hAnsi="Times New Roman"/>
          <w:iCs/>
          <w:sz w:val="28"/>
          <w:szCs w:val="28"/>
        </w:rPr>
        <w:t xml:space="preserve">; </w:t>
      </w:r>
    </w:p>
    <w:p w:rsidR="00A64294" w:rsidRPr="00FE5CC1" w:rsidRDefault="00A64294" w:rsidP="00FE5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FE5CC1">
        <w:rPr>
          <w:rFonts w:ascii="Times New Roman" w:hAnsi="Times New Roman"/>
          <w:sz w:val="28"/>
          <w:szCs w:val="28"/>
        </w:rPr>
        <w:t xml:space="preserve"> информация о сроке выполнения работ;</w:t>
      </w:r>
    </w:p>
    <w:p w:rsidR="00A64294" w:rsidRPr="00FE5CC1" w:rsidRDefault="00A64294" w:rsidP="00FE5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FE5CC1">
        <w:rPr>
          <w:rFonts w:ascii="Times New Roman" w:hAnsi="Times New Roman"/>
          <w:sz w:val="28"/>
          <w:szCs w:val="28"/>
        </w:rPr>
        <w:t>банковские реквизиты заявителя;</w:t>
      </w:r>
    </w:p>
    <w:p w:rsidR="00A64294" w:rsidRPr="00FE5CC1" w:rsidRDefault="00A64294" w:rsidP="00FE5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FE5CC1">
        <w:rPr>
          <w:rFonts w:ascii="Times New Roman" w:hAnsi="Times New Roman"/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участке;</w:t>
      </w:r>
    </w:p>
    <w:p w:rsidR="00A64294" w:rsidRPr="00FE5CC1" w:rsidRDefault="00A64294" w:rsidP="00FE5C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FE5CC1">
        <w:rPr>
          <w:rFonts w:ascii="Times New Roman" w:hAnsi="Times New Roman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A64294" w:rsidRPr="00FE5CC1" w:rsidRDefault="00A64294" w:rsidP="00FE5C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FE5CC1">
        <w:rPr>
          <w:rFonts w:ascii="Times New Roman" w:hAnsi="Times New Roman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A64294" w:rsidRPr="00C34C9E" w:rsidRDefault="00A64294" w:rsidP="00FE5CC1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294" w:rsidRPr="0058563C" w:rsidRDefault="00A64294" w:rsidP="00572721">
      <w:p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:rsidR="00A64294" w:rsidRPr="00C34C9E" w:rsidRDefault="00A64294" w:rsidP="00FE5CC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sz w:val="28"/>
          <w:szCs w:val="28"/>
        </w:rPr>
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муниципальных услуг, и которые заявитель вправе представить, не предусмотрено.</w:t>
      </w:r>
    </w:p>
    <w:p w:rsidR="00A64294" w:rsidRDefault="00A64294" w:rsidP="00572721">
      <w:pPr>
        <w:spacing w:before="100" w:beforeAutospacing="1" w:after="100" w:afterAutospacing="1" w:line="3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Исчерпывающий перечень оснований для отказа в приеме документов: </w:t>
      </w:r>
    </w:p>
    <w:p w:rsidR="00A64294" w:rsidRPr="00FE5CC1" w:rsidRDefault="00A64294" w:rsidP="00FE5CC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sz w:val="28"/>
          <w:szCs w:val="28"/>
        </w:rPr>
        <w:t>обращение за получением услуги ненадлежащего лица;</w:t>
      </w:r>
    </w:p>
    <w:p w:rsidR="00A64294" w:rsidRPr="00FE5CC1" w:rsidRDefault="00A64294" w:rsidP="00FE5CC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sz w:val="28"/>
          <w:szCs w:val="28"/>
        </w:rPr>
        <w:t>отсутствие у представителя юридического лица оформленной в установленном порядке доверенности;</w:t>
      </w:r>
    </w:p>
    <w:p w:rsidR="00A64294" w:rsidRPr="00FE5CC1" w:rsidRDefault="00A64294" w:rsidP="00FE5CC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получения муниципальной услуги, предоставление которых предусмотрено п.2.6.1  Регламента;</w:t>
      </w:r>
    </w:p>
    <w:p w:rsidR="00A64294" w:rsidRPr="00FE5CC1" w:rsidRDefault="00A64294" w:rsidP="00FE5CC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лица).</w:t>
      </w:r>
    </w:p>
    <w:p w:rsidR="00A64294" w:rsidRPr="00FE5CC1" w:rsidRDefault="00A64294" w:rsidP="00FE5CC1">
      <w:pPr>
        <w:pStyle w:val="ListParagraph"/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294" w:rsidRPr="00463ABD" w:rsidRDefault="00A64294" w:rsidP="00463ABD">
      <w:pPr>
        <w:pStyle w:val="ListParagraph"/>
        <w:spacing w:before="100" w:beforeAutospacing="1" w:after="0" w:line="240" w:lineRule="auto"/>
        <w:jc w:val="both"/>
        <w:rPr>
          <w:rFonts w:ascii="Helvetica" w:hAnsi="Helvetica" w:cs="Helvetica"/>
          <w:sz w:val="28"/>
          <w:szCs w:val="28"/>
          <w:lang w:eastAsia="ru-RU"/>
        </w:rPr>
      </w:pPr>
    </w:p>
    <w:p w:rsidR="00A64294" w:rsidRPr="0058563C" w:rsidRDefault="00A64294" w:rsidP="00572721">
      <w:p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72721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счерпывающий перечень оснований для отказа в предоставлении услуги:</w:t>
      </w:r>
    </w:p>
    <w:p w:rsidR="00A64294" w:rsidRPr="0058563C" w:rsidRDefault="00A64294" w:rsidP="0057272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определение или решение суда, препятствующее совершению муниципальной услуги в соответствии с действующим законодательством, наличие обременений (ограничений) в праве на земельный участок и объект капитального строительства, препятствующих оказанию муниципальной услуги;</w:t>
      </w:r>
    </w:p>
    <w:p w:rsidR="00A64294" w:rsidRPr="0058563C" w:rsidRDefault="00A64294" w:rsidP="0057272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обращение за получением муниципальной услуги ненадлежащего лица (лица, не являющегося правообладателем, а также лица, документально не подтвердившего полномочия представителя правообладателя);</w:t>
      </w:r>
    </w:p>
    <w:p w:rsidR="00A64294" w:rsidRPr="0058563C" w:rsidRDefault="00A64294" w:rsidP="0057272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отсутствие в органах, участвующих в оказании муниципальной услуги в порядке межведомственного взаимодействия, документа и (или) информации, необходимой для оказания муниципальной услуги, в случае, если запрашиваемый документ и (или) информация не были предоставлены заявителем по собственной инициативе.</w:t>
      </w:r>
    </w:p>
    <w:p w:rsidR="00A64294" w:rsidRPr="0058563C" w:rsidRDefault="00A6429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A64294" w:rsidRPr="0058563C" w:rsidRDefault="00A6429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Общий срок предоставления услуги:</w:t>
      </w:r>
    </w:p>
    <w:p w:rsidR="00A64294" w:rsidRPr="0058563C" w:rsidRDefault="00A64294" w:rsidP="0058563C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58563C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563C">
        <w:rPr>
          <w:rFonts w:ascii="Times New Roman" w:hAnsi="Times New Roman"/>
          <w:sz w:val="28"/>
          <w:szCs w:val="28"/>
          <w:lang w:eastAsia="ru-RU"/>
        </w:rPr>
        <w:t>дней со дня регистрации заявления.</w:t>
      </w:r>
    </w:p>
    <w:p w:rsidR="00A64294" w:rsidRPr="0058563C" w:rsidRDefault="00A6429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A64294" w:rsidRPr="0058563C" w:rsidRDefault="00A64294" w:rsidP="00572721">
      <w:p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 Результат предоставления государственной  услуги:</w:t>
      </w:r>
    </w:p>
    <w:p w:rsidR="00A64294" w:rsidRPr="00FE5CC1" w:rsidRDefault="00A64294" w:rsidP="00FE5CC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sz w:val="28"/>
          <w:szCs w:val="28"/>
        </w:rPr>
        <w:t>выдача порубочного билета;</w:t>
      </w:r>
    </w:p>
    <w:p w:rsidR="00A64294" w:rsidRPr="00FE5CC1" w:rsidRDefault="00A64294" w:rsidP="00FE5CC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sz w:val="28"/>
          <w:szCs w:val="28"/>
        </w:rPr>
        <w:t>уведомление об отказе в выдаче порубочного билета.</w:t>
      </w:r>
    </w:p>
    <w:p w:rsidR="00A64294" w:rsidRPr="00572721" w:rsidRDefault="00A64294" w:rsidP="00FE5CC1">
      <w:pPr>
        <w:pStyle w:val="ListParagraph"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64294" w:rsidRPr="0058563C" w:rsidRDefault="00A64294" w:rsidP="00572721">
      <w:pPr>
        <w:spacing w:after="0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A64294" w:rsidRDefault="00A64294"/>
    <w:sectPr w:rsidR="00A64294" w:rsidSect="00FD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B33"/>
    <w:multiLevelType w:val="multilevel"/>
    <w:tmpl w:val="673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E1C84"/>
    <w:multiLevelType w:val="multilevel"/>
    <w:tmpl w:val="403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A640A"/>
    <w:multiLevelType w:val="multilevel"/>
    <w:tmpl w:val="654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14BC1"/>
    <w:multiLevelType w:val="multilevel"/>
    <w:tmpl w:val="ECB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B4CA9"/>
    <w:multiLevelType w:val="multilevel"/>
    <w:tmpl w:val="7FA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C89"/>
    <w:rsid w:val="00463ABD"/>
    <w:rsid w:val="00572721"/>
    <w:rsid w:val="0058563C"/>
    <w:rsid w:val="005F4C89"/>
    <w:rsid w:val="007417CD"/>
    <w:rsid w:val="007D0B3B"/>
    <w:rsid w:val="00A64294"/>
    <w:rsid w:val="00A70649"/>
    <w:rsid w:val="00C34C9E"/>
    <w:rsid w:val="00FD1541"/>
    <w:rsid w:val="00FE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4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721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FE5CC1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5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5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35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35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3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35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35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5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351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51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35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351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351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35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351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351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351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351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7351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351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7351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7351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7351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7351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7351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7351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7351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7351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73511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7351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7351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506</Words>
  <Characters>2885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Дмитрий Каленюк</cp:lastModifiedBy>
  <cp:revision>4</cp:revision>
  <dcterms:created xsi:type="dcterms:W3CDTF">2021-06-15T05:40:00Z</dcterms:created>
  <dcterms:modified xsi:type="dcterms:W3CDTF">2021-06-30T10:03:00Z</dcterms:modified>
</cp:coreProperties>
</file>